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4361"/>
        <w:gridCol w:w="389"/>
        <w:gridCol w:w="4856"/>
      </w:tblGrid>
      <w:tr w:rsidR="00B96A47" w:rsidTr="003D0C3A">
        <w:tc>
          <w:tcPr>
            <w:tcW w:w="4361" w:type="dxa"/>
          </w:tcPr>
          <w:p w:rsidR="00B96A47" w:rsidRDefault="00B96A47" w:rsidP="003D0C3A">
            <w:pPr>
              <w:rPr>
                <w:b/>
              </w:rPr>
            </w:pPr>
          </w:p>
        </w:tc>
        <w:tc>
          <w:tcPr>
            <w:tcW w:w="389" w:type="dxa"/>
          </w:tcPr>
          <w:p w:rsidR="00B96A47" w:rsidRDefault="00B96A47">
            <w:pPr>
              <w:jc w:val="right"/>
              <w:rPr>
                <w:b/>
              </w:rPr>
            </w:pPr>
          </w:p>
        </w:tc>
        <w:tc>
          <w:tcPr>
            <w:tcW w:w="4856" w:type="dxa"/>
          </w:tcPr>
          <w:p w:rsidR="00B96A47" w:rsidRDefault="00B96A47" w:rsidP="003D0C3A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96A47" w:rsidRPr="003D0C3A" w:rsidRDefault="00B96A47" w:rsidP="00834EE8">
            <w:pPr>
              <w:rPr>
                <w:b/>
                <w:sz w:val="28"/>
                <w:szCs w:val="28"/>
              </w:rPr>
            </w:pPr>
            <w:r w:rsidRPr="003D0C3A">
              <w:rPr>
                <w:b/>
                <w:sz w:val="28"/>
                <w:szCs w:val="28"/>
              </w:rPr>
              <w:t>Генеральный директор АО «</w:t>
            </w:r>
            <w:r w:rsidR="00C813F4">
              <w:rPr>
                <w:b/>
                <w:sz w:val="28"/>
                <w:szCs w:val="28"/>
              </w:rPr>
              <w:t>РУСБУРМАШ</w:t>
            </w:r>
            <w:r w:rsidRPr="003D0C3A">
              <w:rPr>
                <w:b/>
                <w:sz w:val="28"/>
                <w:szCs w:val="28"/>
              </w:rPr>
              <w:t>»</w:t>
            </w:r>
          </w:p>
          <w:p w:rsidR="00B96A47" w:rsidRDefault="00B96A47" w:rsidP="005627D1">
            <w:pPr>
              <w:jc w:val="center"/>
              <w:rPr>
                <w:b/>
              </w:rPr>
            </w:pPr>
          </w:p>
          <w:p w:rsidR="00B96A47" w:rsidRPr="003D0C3A" w:rsidRDefault="00B96A47" w:rsidP="005627D1">
            <w:pPr>
              <w:rPr>
                <w:b/>
                <w:sz w:val="28"/>
                <w:szCs w:val="28"/>
              </w:rPr>
            </w:pPr>
            <w:r w:rsidRPr="003D0C3A">
              <w:rPr>
                <w:b/>
                <w:sz w:val="28"/>
                <w:szCs w:val="28"/>
              </w:rPr>
              <w:t xml:space="preserve">_________________ </w:t>
            </w:r>
            <w:r w:rsidR="00C813F4">
              <w:rPr>
                <w:b/>
                <w:sz w:val="28"/>
                <w:szCs w:val="28"/>
              </w:rPr>
              <w:t>Д.О. Ежуров</w:t>
            </w:r>
          </w:p>
          <w:p w:rsidR="00B96A47" w:rsidRDefault="00B96A47" w:rsidP="005627D1">
            <w:pPr>
              <w:jc w:val="center"/>
              <w:rPr>
                <w:b/>
              </w:rPr>
            </w:pPr>
          </w:p>
          <w:p w:rsidR="00B96A47" w:rsidRPr="003D0C3A" w:rsidRDefault="00B96A47" w:rsidP="005627D1">
            <w:pPr>
              <w:rPr>
                <w:b/>
                <w:sz w:val="28"/>
                <w:szCs w:val="28"/>
              </w:rPr>
            </w:pPr>
            <w:r w:rsidRPr="003D0C3A">
              <w:rPr>
                <w:b/>
                <w:sz w:val="28"/>
                <w:szCs w:val="28"/>
              </w:rPr>
              <w:t>«___» _____________</w:t>
            </w:r>
            <w:r w:rsidR="008E1E13">
              <w:rPr>
                <w:b/>
                <w:sz w:val="28"/>
                <w:szCs w:val="28"/>
              </w:rPr>
              <w:t xml:space="preserve">  ______</w:t>
            </w:r>
            <w:r w:rsidRPr="003D0C3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D0C3A">
              <w:rPr>
                <w:b/>
                <w:sz w:val="28"/>
                <w:szCs w:val="28"/>
              </w:rPr>
              <w:t>г</w:t>
            </w:r>
            <w:proofErr w:type="gramEnd"/>
            <w:r w:rsidRPr="003D0C3A">
              <w:rPr>
                <w:b/>
                <w:sz w:val="28"/>
                <w:szCs w:val="28"/>
              </w:rPr>
              <w:t>.</w:t>
            </w:r>
          </w:p>
          <w:p w:rsidR="00B96A47" w:rsidRDefault="00B96A47" w:rsidP="005627D1">
            <w:pPr>
              <w:ind w:firstLine="284"/>
              <w:jc w:val="center"/>
              <w:rPr>
                <w:b/>
              </w:rPr>
            </w:pPr>
          </w:p>
        </w:tc>
      </w:tr>
    </w:tbl>
    <w:p w:rsidR="00B96A47" w:rsidRDefault="00B96A47" w:rsidP="003D7925">
      <w:pPr>
        <w:ind w:firstLine="567"/>
        <w:jc w:val="both"/>
      </w:pPr>
    </w:p>
    <w:p w:rsidR="00B96A47" w:rsidRDefault="00B96A47" w:rsidP="003D7925">
      <w:pPr>
        <w:ind w:firstLine="567"/>
        <w:jc w:val="center"/>
      </w:pPr>
    </w:p>
    <w:p w:rsidR="00B96A47" w:rsidRDefault="00B96A47" w:rsidP="003D7925">
      <w:pPr>
        <w:ind w:firstLine="567"/>
        <w:jc w:val="center"/>
      </w:pPr>
    </w:p>
    <w:p w:rsidR="00B96A47" w:rsidRDefault="00B96A47" w:rsidP="003D7925">
      <w:pPr>
        <w:ind w:firstLine="567"/>
        <w:jc w:val="center"/>
      </w:pPr>
    </w:p>
    <w:p w:rsidR="00EC4DEC" w:rsidRDefault="00EC4DEC" w:rsidP="003D7925">
      <w:pPr>
        <w:ind w:firstLine="567"/>
        <w:jc w:val="center"/>
      </w:pPr>
    </w:p>
    <w:p w:rsidR="003D0C3A" w:rsidRPr="003D0C3A" w:rsidRDefault="003D0C3A" w:rsidP="003D0C3A">
      <w:pPr>
        <w:widowControl w:val="0"/>
        <w:tabs>
          <w:tab w:val="left" w:pos="4962"/>
          <w:tab w:val="left" w:pos="6804"/>
        </w:tabs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en-US"/>
        </w:rPr>
      </w:pPr>
      <w:r w:rsidRPr="003D0C3A">
        <w:rPr>
          <w:b/>
          <w:bCs/>
          <w:color w:val="auto"/>
          <w:sz w:val="28"/>
          <w:szCs w:val="28"/>
          <w:lang w:eastAsia="en-US"/>
        </w:rPr>
        <w:t xml:space="preserve">ТЕХНИЧЕСКОЕ ЗАДАНИЕ </w:t>
      </w:r>
    </w:p>
    <w:p w:rsidR="00766FC0" w:rsidRPr="00766FC0" w:rsidRDefault="00766FC0" w:rsidP="00766FC0">
      <w:pPr>
        <w:jc w:val="center"/>
        <w:rPr>
          <w:bCs/>
          <w:color w:val="auto"/>
          <w:sz w:val="28"/>
          <w:szCs w:val="28"/>
          <w:lang w:eastAsia="en-US"/>
        </w:rPr>
      </w:pPr>
      <w:r w:rsidRPr="00766FC0">
        <w:rPr>
          <w:bCs/>
          <w:color w:val="auto"/>
          <w:sz w:val="28"/>
          <w:szCs w:val="28"/>
          <w:lang w:eastAsia="en-US"/>
        </w:rPr>
        <w:t xml:space="preserve">на </w:t>
      </w:r>
      <w:r w:rsidR="00106EBD">
        <w:rPr>
          <w:bCs/>
          <w:color w:val="auto"/>
          <w:sz w:val="28"/>
          <w:szCs w:val="28"/>
          <w:lang w:eastAsia="en-US"/>
        </w:rPr>
        <w:t xml:space="preserve">проведение </w:t>
      </w:r>
    </w:p>
    <w:p w:rsidR="003D0C3A" w:rsidRPr="003D0C3A" w:rsidRDefault="00766FC0" w:rsidP="00766FC0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766FC0">
        <w:rPr>
          <w:bCs/>
          <w:color w:val="auto"/>
          <w:sz w:val="28"/>
          <w:szCs w:val="28"/>
          <w:lang w:eastAsia="en-US"/>
        </w:rPr>
        <w:t>Оценк</w:t>
      </w:r>
      <w:r w:rsidR="00106EBD">
        <w:rPr>
          <w:bCs/>
          <w:color w:val="auto"/>
          <w:sz w:val="28"/>
          <w:szCs w:val="28"/>
          <w:lang w:eastAsia="en-US"/>
        </w:rPr>
        <w:t>и</w:t>
      </w:r>
      <w:r w:rsidRPr="00766FC0">
        <w:rPr>
          <w:bCs/>
          <w:color w:val="auto"/>
          <w:sz w:val="28"/>
          <w:szCs w:val="28"/>
          <w:lang w:eastAsia="en-US"/>
        </w:rPr>
        <w:t xml:space="preserve"> воздействия на окружающую среду деятельности по сооружению и эксплуатации объекта:</w:t>
      </w:r>
      <w:r w:rsidRPr="00766FC0">
        <w:rPr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b/>
          <w:bCs/>
          <w:color w:val="auto"/>
          <w:sz w:val="28"/>
          <w:szCs w:val="28"/>
          <w:lang w:eastAsia="en-US"/>
        </w:rPr>
        <w:t>«</w:t>
      </w:r>
      <w:r w:rsidR="00C813F4">
        <w:rPr>
          <w:b/>
          <w:bCs/>
          <w:color w:val="auto"/>
          <w:sz w:val="28"/>
          <w:szCs w:val="28"/>
          <w:lang w:eastAsia="en-US"/>
        </w:rPr>
        <w:t xml:space="preserve">Шламовый амбар </w:t>
      </w:r>
      <w:proofErr w:type="spellStart"/>
      <w:r w:rsidR="00C813F4">
        <w:rPr>
          <w:b/>
          <w:bCs/>
          <w:color w:val="auto"/>
          <w:sz w:val="28"/>
          <w:szCs w:val="28"/>
          <w:lang w:eastAsia="en-US"/>
        </w:rPr>
        <w:t>Хохловского</w:t>
      </w:r>
      <w:proofErr w:type="spellEnd"/>
      <w:r w:rsidR="00C813F4">
        <w:rPr>
          <w:b/>
          <w:bCs/>
          <w:color w:val="auto"/>
          <w:sz w:val="28"/>
          <w:szCs w:val="28"/>
          <w:lang w:eastAsia="en-US"/>
        </w:rPr>
        <w:t xml:space="preserve"> месторождения</w:t>
      </w:r>
      <w:r>
        <w:rPr>
          <w:b/>
          <w:bCs/>
          <w:color w:val="auto"/>
          <w:sz w:val="28"/>
          <w:szCs w:val="28"/>
          <w:lang w:eastAsia="en-US"/>
        </w:rPr>
        <w:t>»</w:t>
      </w:r>
    </w:p>
    <w:p w:rsidR="00B96A47" w:rsidRDefault="00B96A47" w:rsidP="003D7925">
      <w:pPr>
        <w:jc w:val="center"/>
        <w:rPr>
          <w:b/>
        </w:rPr>
      </w:pPr>
    </w:p>
    <w:p w:rsidR="00766FC0" w:rsidRDefault="00766FC0" w:rsidP="003D7925">
      <w:pPr>
        <w:jc w:val="center"/>
        <w:rPr>
          <w:b/>
        </w:rPr>
      </w:pPr>
    </w:p>
    <w:p w:rsidR="00766FC0" w:rsidRDefault="00766FC0" w:rsidP="003D7925">
      <w:pPr>
        <w:jc w:val="center"/>
        <w:rPr>
          <w:b/>
        </w:rPr>
      </w:pPr>
    </w:p>
    <w:p w:rsidR="003D0C3A" w:rsidRDefault="003D0C3A" w:rsidP="003D7925">
      <w:pPr>
        <w:jc w:val="center"/>
        <w:rPr>
          <w:b/>
        </w:rPr>
      </w:pPr>
    </w:p>
    <w:p w:rsidR="003D0C3A" w:rsidRDefault="003D0C3A" w:rsidP="003D7925">
      <w:pPr>
        <w:jc w:val="center"/>
        <w:rPr>
          <w:b/>
        </w:rPr>
      </w:pPr>
    </w:p>
    <w:p w:rsidR="003D0C3A" w:rsidRPr="003D0C3A" w:rsidRDefault="003D0C3A" w:rsidP="003D0C3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auto"/>
          <w:sz w:val="28"/>
          <w:szCs w:val="28"/>
          <w:u w:val="single"/>
        </w:rPr>
      </w:pPr>
      <w:r w:rsidRPr="003D0C3A">
        <w:rPr>
          <w:color w:val="auto"/>
          <w:sz w:val="28"/>
          <w:szCs w:val="28"/>
        </w:rPr>
        <w:t xml:space="preserve">Предприятие – заказчик: </w:t>
      </w:r>
      <w:r w:rsidRPr="003D0C3A">
        <w:rPr>
          <w:color w:val="auto"/>
          <w:sz w:val="28"/>
          <w:szCs w:val="28"/>
        </w:rPr>
        <w:tab/>
      </w:r>
      <w:r w:rsidRPr="003D0C3A">
        <w:rPr>
          <w:color w:val="auto"/>
          <w:sz w:val="28"/>
          <w:szCs w:val="28"/>
        </w:rPr>
        <w:tab/>
      </w:r>
      <w:r w:rsidRPr="003D0C3A">
        <w:rPr>
          <w:color w:val="auto"/>
          <w:sz w:val="28"/>
          <w:szCs w:val="28"/>
          <w:u w:val="single"/>
        </w:rPr>
        <w:t>АО «</w:t>
      </w:r>
      <w:r w:rsidR="00C813F4">
        <w:rPr>
          <w:color w:val="auto"/>
          <w:sz w:val="28"/>
          <w:szCs w:val="28"/>
          <w:u w:val="single"/>
        </w:rPr>
        <w:t>РУСБУРМАШ</w:t>
      </w:r>
      <w:r w:rsidRPr="003D0C3A">
        <w:rPr>
          <w:color w:val="auto"/>
          <w:sz w:val="28"/>
          <w:szCs w:val="28"/>
          <w:u w:val="single"/>
        </w:rPr>
        <w:t xml:space="preserve">»                  </w:t>
      </w:r>
      <w:r w:rsidRPr="003D0C3A">
        <w:rPr>
          <w:color w:val="auto"/>
          <w:sz w:val="28"/>
          <w:szCs w:val="28"/>
        </w:rPr>
        <w:t xml:space="preserve">                        </w:t>
      </w:r>
    </w:p>
    <w:p w:rsidR="003D0C3A" w:rsidRPr="003D0C3A" w:rsidRDefault="003D0C3A" w:rsidP="003D0C3A">
      <w:pPr>
        <w:widowControl w:val="0"/>
        <w:autoSpaceDE w:val="0"/>
        <w:autoSpaceDN w:val="0"/>
        <w:adjustRightInd w:val="0"/>
        <w:spacing w:line="360" w:lineRule="auto"/>
        <w:rPr>
          <w:color w:val="auto"/>
          <w:sz w:val="28"/>
          <w:szCs w:val="28"/>
        </w:rPr>
      </w:pPr>
      <w:r w:rsidRPr="003D0C3A">
        <w:rPr>
          <w:color w:val="auto"/>
          <w:sz w:val="28"/>
          <w:szCs w:val="28"/>
        </w:rPr>
        <w:t>Проектир</w:t>
      </w:r>
      <w:r w:rsidR="00B352DD">
        <w:rPr>
          <w:color w:val="auto"/>
          <w:sz w:val="28"/>
          <w:szCs w:val="28"/>
        </w:rPr>
        <w:t xml:space="preserve">ующая организация:         </w:t>
      </w:r>
      <w:r w:rsidR="00B352DD" w:rsidRPr="00D63E89">
        <w:rPr>
          <w:color w:val="auto"/>
          <w:sz w:val="28"/>
          <w:szCs w:val="28"/>
          <w:u w:val="single"/>
        </w:rPr>
        <w:t>ООО</w:t>
      </w:r>
      <w:r w:rsidRPr="00D63E89">
        <w:rPr>
          <w:color w:val="auto"/>
          <w:sz w:val="28"/>
          <w:szCs w:val="28"/>
          <w:u w:val="single"/>
        </w:rPr>
        <w:t xml:space="preserve">  </w:t>
      </w:r>
      <w:r w:rsidR="00B352DD" w:rsidRPr="00D63E89">
        <w:rPr>
          <w:color w:val="auto"/>
          <w:sz w:val="28"/>
          <w:szCs w:val="28"/>
          <w:u w:val="single"/>
        </w:rPr>
        <w:t>«ГРАФИКА»</w:t>
      </w:r>
      <w:r w:rsidRPr="003D0C3A">
        <w:rPr>
          <w:color w:val="auto"/>
          <w:sz w:val="28"/>
          <w:szCs w:val="28"/>
        </w:rPr>
        <w:t xml:space="preserve">               </w:t>
      </w:r>
    </w:p>
    <w:p w:rsidR="00BB461B" w:rsidRDefault="00BB461B" w:rsidP="00BB461B">
      <w:pPr>
        <w:widowControl w:val="0"/>
        <w:autoSpaceDE w:val="0"/>
        <w:autoSpaceDN w:val="0"/>
        <w:adjustRightInd w:val="0"/>
        <w:rPr>
          <w:b/>
          <w:color w:val="auto"/>
          <w:sz w:val="28"/>
          <w:szCs w:val="28"/>
        </w:rPr>
      </w:pPr>
    </w:p>
    <w:p w:rsidR="00BB461B" w:rsidRDefault="00BB461B" w:rsidP="00BB461B">
      <w:pPr>
        <w:widowControl w:val="0"/>
        <w:autoSpaceDE w:val="0"/>
        <w:autoSpaceDN w:val="0"/>
        <w:adjustRightInd w:val="0"/>
        <w:rPr>
          <w:b/>
          <w:color w:val="auto"/>
          <w:sz w:val="28"/>
          <w:szCs w:val="28"/>
        </w:rPr>
      </w:pPr>
    </w:p>
    <w:p w:rsidR="00BB461B" w:rsidRPr="00BB461B" w:rsidRDefault="00BB461B" w:rsidP="00BB461B">
      <w:pPr>
        <w:widowControl w:val="0"/>
        <w:autoSpaceDE w:val="0"/>
        <w:autoSpaceDN w:val="0"/>
        <w:adjustRightInd w:val="0"/>
        <w:rPr>
          <w:b/>
          <w:color w:val="auto"/>
          <w:sz w:val="28"/>
          <w:szCs w:val="28"/>
        </w:rPr>
      </w:pPr>
      <w:r w:rsidRPr="00BB461B">
        <w:rPr>
          <w:b/>
          <w:color w:val="auto"/>
          <w:sz w:val="28"/>
          <w:szCs w:val="28"/>
        </w:rPr>
        <w:t>СОГЛАСОВАНО:</w:t>
      </w:r>
    </w:p>
    <w:p w:rsidR="00BB461B" w:rsidRPr="00BB461B" w:rsidRDefault="00BB461B" w:rsidP="00BB461B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BB461B">
        <w:rPr>
          <w:b/>
          <w:color w:val="auto"/>
          <w:sz w:val="28"/>
          <w:szCs w:val="28"/>
        </w:rPr>
        <w:t xml:space="preserve"> </w:t>
      </w:r>
    </w:p>
    <w:p w:rsidR="00196CB3" w:rsidRDefault="00BB461B" w:rsidP="00BB461B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BB461B">
        <w:rPr>
          <w:color w:val="auto"/>
          <w:sz w:val="28"/>
          <w:szCs w:val="28"/>
        </w:rPr>
        <w:t>Начальник ПТО</w:t>
      </w:r>
      <w:r w:rsidR="00196CB3" w:rsidRPr="00196CB3">
        <w:rPr>
          <w:color w:val="auto"/>
          <w:sz w:val="28"/>
          <w:szCs w:val="28"/>
        </w:rPr>
        <w:t xml:space="preserve"> </w:t>
      </w:r>
      <w:r w:rsidR="00196CB3">
        <w:rPr>
          <w:color w:val="auto"/>
          <w:sz w:val="28"/>
          <w:szCs w:val="28"/>
        </w:rPr>
        <w:t xml:space="preserve">                                           </w:t>
      </w:r>
      <w:r w:rsidR="0091201D">
        <w:rPr>
          <w:color w:val="auto"/>
          <w:sz w:val="28"/>
          <w:szCs w:val="28"/>
        </w:rPr>
        <w:t>Главный инженер проекта</w:t>
      </w:r>
    </w:p>
    <w:p w:rsidR="00BB461B" w:rsidRDefault="00196CB3" w:rsidP="00BB461B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АО «РУСБУРМАШ»</w:t>
      </w:r>
      <w:r w:rsidR="0091201D">
        <w:rPr>
          <w:color w:val="auto"/>
          <w:sz w:val="28"/>
          <w:szCs w:val="28"/>
        </w:rPr>
        <w:tab/>
      </w:r>
      <w:r w:rsidR="0091201D">
        <w:rPr>
          <w:color w:val="auto"/>
          <w:sz w:val="28"/>
          <w:szCs w:val="28"/>
        </w:rPr>
        <w:tab/>
      </w:r>
      <w:r w:rsidR="0091201D">
        <w:rPr>
          <w:color w:val="auto"/>
          <w:sz w:val="28"/>
          <w:szCs w:val="28"/>
        </w:rPr>
        <w:tab/>
      </w:r>
      <w:r w:rsidR="0091201D">
        <w:rPr>
          <w:color w:val="auto"/>
          <w:sz w:val="28"/>
          <w:szCs w:val="28"/>
        </w:rPr>
        <w:tab/>
        <w:t xml:space="preserve"> ООО «ГРАФИКА»</w:t>
      </w:r>
    </w:p>
    <w:p w:rsidR="00C813F4" w:rsidRPr="00BB461B" w:rsidRDefault="00C813F4" w:rsidP="00BB461B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BB461B" w:rsidRPr="00BB461B" w:rsidRDefault="00BB461B" w:rsidP="00BB461B">
      <w:pPr>
        <w:widowControl w:val="0"/>
        <w:tabs>
          <w:tab w:val="left" w:pos="1843"/>
          <w:tab w:val="left" w:pos="4962"/>
          <w:tab w:val="left" w:pos="6804"/>
        </w:tabs>
        <w:autoSpaceDE w:val="0"/>
        <w:autoSpaceDN w:val="0"/>
        <w:adjustRightInd w:val="0"/>
        <w:rPr>
          <w:color w:val="auto"/>
          <w:sz w:val="28"/>
          <w:szCs w:val="28"/>
        </w:rPr>
      </w:pPr>
      <w:r w:rsidRPr="00BB461B">
        <w:rPr>
          <w:color w:val="auto"/>
          <w:sz w:val="28"/>
          <w:szCs w:val="28"/>
        </w:rPr>
        <w:t xml:space="preserve">______________  </w:t>
      </w:r>
      <w:r w:rsidR="00C813F4">
        <w:rPr>
          <w:color w:val="auto"/>
          <w:sz w:val="28"/>
          <w:szCs w:val="28"/>
        </w:rPr>
        <w:t>А.А. Панков</w:t>
      </w:r>
      <w:r w:rsidRPr="00BB461B">
        <w:rPr>
          <w:color w:val="auto"/>
          <w:sz w:val="28"/>
          <w:szCs w:val="28"/>
        </w:rPr>
        <w:tab/>
        <w:t xml:space="preserve">    _____________   </w:t>
      </w:r>
      <w:r w:rsidR="0091201D">
        <w:rPr>
          <w:color w:val="auto"/>
          <w:sz w:val="28"/>
          <w:szCs w:val="28"/>
        </w:rPr>
        <w:t>А.В. Кобелев</w:t>
      </w:r>
    </w:p>
    <w:p w:rsidR="00BB461B" w:rsidRPr="00BB461B" w:rsidRDefault="00BB461B" w:rsidP="00BB461B">
      <w:pPr>
        <w:widowControl w:val="0"/>
        <w:autoSpaceDE w:val="0"/>
        <w:autoSpaceDN w:val="0"/>
        <w:adjustRightInd w:val="0"/>
        <w:ind w:left="567"/>
        <w:rPr>
          <w:color w:val="auto"/>
          <w:sz w:val="20"/>
          <w:szCs w:val="20"/>
        </w:rPr>
      </w:pPr>
      <w:r w:rsidRPr="00BB461B">
        <w:rPr>
          <w:color w:val="auto"/>
          <w:sz w:val="20"/>
          <w:szCs w:val="20"/>
        </w:rPr>
        <w:t>подпись</w:t>
      </w:r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  <w:t xml:space="preserve">           </w:t>
      </w:r>
      <w:proofErr w:type="spellStart"/>
      <w:proofErr w:type="gramStart"/>
      <w:r w:rsidRPr="00BB461B">
        <w:rPr>
          <w:color w:val="auto"/>
          <w:sz w:val="20"/>
          <w:szCs w:val="20"/>
        </w:rPr>
        <w:t>подпись</w:t>
      </w:r>
      <w:proofErr w:type="spellEnd"/>
      <w:proofErr w:type="gramEnd"/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  <w:t xml:space="preserve">          </w:t>
      </w:r>
      <w:r w:rsidRPr="00BB461B">
        <w:rPr>
          <w:color w:val="auto"/>
          <w:sz w:val="20"/>
          <w:szCs w:val="20"/>
        </w:rPr>
        <w:tab/>
      </w:r>
    </w:p>
    <w:p w:rsidR="00BB461B" w:rsidRPr="00BB461B" w:rsidRDefault="00BB461B" w:rsidP="00BB461B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BB461B">
        <w:rPr>
          <w:color w:val="auto"/>
          <w:sz w:val="28"/>
          <w:szCs w:val="28"/>
        </w:rPr>
        <w:t>______________</w:t>
      </w:r>
      <w:r w:rsidRPr="00BB461B">
        <w:rPr>
          <w:color w:val="auto"/>
          <w:sz w:val="28"/>
          <w:szCs w:val="28"/>
        </w:rPr>
        <w:tab/>
      </w:r>
      <w:r w:rsidRPr="00BB461B">
        <w:rPr>
          <w:color w:val="auto"/>
          <w:sz w:val="28"/>
          <w:szCs w:val="28"/>
        </w:rPr>
        <w:tab/>
      </w:r>
      <w:r w:rsidRPr="00BB461B">
        <w:rPr>
          <w:color w:val="auto"/>
          <w:sz w:val="28"/>
          <w:szCs w:val="28"/>
        </w:rPr>
        <w:tab/>
      </w:r>
      <w:r w:rsidRPr="00BB461B">
        <w:rPr>
          <w:color w:val="auto"/>
          <w:sz w:val="28"/>
          <w:szCs w:val="28"/>
        </w:rPr>
        <w:tab/>
      </w:r>
      <w:r w:rsidRPr="00BB461B">
        <w:rPr>
          <w:color w:val="auto"/>
          <w:sz w:val="28"/>
          <w:szCs w:val="28"/>
        </w:rPr>
        <w:tab/>
        <w:t xml:space="preserve">    _____________</w:t>
      </w:r>
    </w:p>
    <w:p w:rsidR="00BB461B" w:rsidRPr="00BB461B" w:rsidRDefault="00BB461B" w:rsidP="00BB461B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BB461B">
        <w:rPr>
          <w:color w:val="auto"/>
          <w:sz w:val="20"/>
          <w:szCs w:val="20"/>
        </w:rPr>
        <w:t xml:space="preserve">          дата</w:t>
      </w:r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</w:r>
      <w:proofErr w:type="spellStart"/>
      <w:r w:rsidRPr="00BB461B">
        <w:rPr>
          <w:color w:val="auto"/>
          <w:sz w:val="20"/>
          <w:szCs w:val="20"/>
        </w:rPr>
        <w:t>дата</w:t>
      </w:r>
      <w:proofErr w:type="spellEnd"/>
    </w:p>
    <w:p w:rsidR="00BB461B" w:rsidRDefault="00BB461B" w:rsidP="00BB461B">
      <w:pPr>
        <w:widowControl w:val="0"/>
        <w:tabs>
          <w:tab w:val="left" w:pos="-993"/>
          <w:tab w:val="left" w:pos="-709"/>
          <w:tab w:val="left" w:pos="-426"/>
        </w:tabs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C813F4" w:rsidRPr="00BB461B" w:rsidRDefault="00C813F4" w:rsidP="00BB461B">
      <w:pPr>
        <w:widowControl w:val="0"/>
        <w:tabs>
          <w:tab w:val="left" w:pos="-993"/>
          <w:tab w:val="left" w:pos="-709"/>
          <w:tab w:val="left" w:pos="-426"/>
        </w:tabs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BB461B" w:rsidRDefault="00C813F4" w:rsidP="00BB461B">
      <w:pPr>
        <w:widowControl w:val="0"/>
        <w:tabs>
          <w:tab w:val="left" w:pos="-993"/>
          <w:tab w:val="left" w:pos="-709"/>
          <w:tab w:val="left" w:pos="-426"/>
        </w:tabs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 по проектированию</w:t>
      </w:r>
    </w:p>
    <w:p w:rsidR="00C813F4" w:rsidRDefault="0091201D" w:rsidP="00BB461B">
      <w:pPr>
        <w:widowControl w:val="0"/>
        <w:tabs>
          <w:tab w:val="left" w:pos="-993"/>
          <w:tab w:val="left" w:pos="-709"/>
          <w:tab w:val="left" w:pos="-426"/>
        </w:tabs>
        <w:autoSpaceDE w:val="0"/>
        <w:autoSpaceDN w:val="0"/>
        <w:adjustRightInd w:val="0"/>
        <w:rPr>
          <w:color w:val="auto"/>
          <w:sz w:val="28"/>
          <w:szCs w:val="28"/>
        </w:rPr>
      </w:pPr>
      <w:r w:rsidRPr="0091201D">
        <w:rPr>
          <w:color w:val="auto"/>
          <w:sz w:val="28"/>
          <w:szCs w:val="28"/>
        </w:rPr>
        <w:t>АО «РУСБУРМАШ»</w:t>
      </w:r>
    </w:p>
    <w:p w:rsidR="0091201D" w:rsidRPr="00BB461B" w:rsidRDefault="0091201D" w:rsidP="00BB461B">
      <w:pPr>
        <w:widowControl w:val="0"/>
        <w:tabs>
          <w:tab w:val="left" w:pos="-993"/>
          <w:tab w:val="left" w:pos="-709"/>
          <w:tab w:val="left" w:pos="-426"/>
        </w:tabs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C813F4" w:rsidRDefault="00BB461B" w:rsidP="00BB461B">
      <w:pPr>
        <w:widowControl w:val="0"/>
        <w:tabs>
          <w:tab w:val="left" w:pos="1843"/>
          <w:tab w:val="left" w:pos="4962"/>
          <w:tab w:val="left" w:pos="6804"/>
        </w:tabs>
        <w:autoSpaceDE w:val="0"/>
        <w:autoSpaceDN w:val="0"/>
        <w:adjustRightInd w:val="0"/>
        <w:rPr>
          <w:color w:val="auto"/>
          <w:sz w:val="28"/>
          <w:szCs w:val="28"/>
        </w:rPr>
      </w:pPr>
      <w:r w:rsidRPr="00BB461B">
        <w:rPr>
          <w:color w:val="auto"/>
          <w:sz w:val="28"/>
          <w:szCs w:val="28"/>
        </w:rPr>
        <w:t xml:space="preserve">______________ </w:t>
      </w:r>
      <w:r w:rsidR="00C813F4">
        <w:rPr>
          <w:color w:val="auto"/>
          <w:sz w:val="28"/>
          <w:szCs w:val="28"/>
        </w:rPr>
        <w:t>П.Г. Васильев</w:t>
      </w:r>
    </w:p>
    <w:p w:rsidR="00BB461B" w:rsidRPr="00BB461B" w:rsidRDefault="00BB461B" w:rsidP="00BB461B">
      <w:pPr>
        <w:widowControl w:val="0"/>
        <w:tabs>
          <w:tab w:val="left" w:pos="1843"/>
          <w:tab w:val="left" w:pos="4962"/>
          <w:tab w:val="left" w:pos="6804"/>
        </w:tabs>
        <w:autoSpaceDE w:val="0"/>
        <w:autoSpaceDN w:val="0"/>
        <w:adjustRightInd w:val="0"/>
        <w:rPr>
          <w:color w:val="auto"/>
          <w:sz w:val="28"/>
          <w:szCs w:val="28"/>
        </w:rPr>
      </w:pPr>
      <w:r w:rsidRPr="00BB461B">
        <w:rPr>
          <w:color w:val="auto"/>
          <w:sz w:val="28"/>
          <w:szCs w:val="28"/>
        </w:rPr>
        <w:t xml:space="preserve">  </w:t>
      </w:r>
      <w:r w:rsidRPr="00BB461B">
        <w:rPr>
          <w:color w:val="auto"/>
          <w:sz w:val="28"/>
          <w:szCs w:val="28"/>
        </w:rPr>
        <w:tab/>
        <w:t xml:space="preserve">    </w:t>
      </w:r>
    </w:p>
    <w:p w:rsidR="00BB461B" w:rsidRPr="00BB461B" w:rsidRDefault="00BB461B" w:rsidP="00BB461B">
      <w:pPr>
        <w:widowControl w:val="0"/>
        <w:autoSpaceDE w:val="0"/>
        <w:autoSpaceDN w:val="0"/>
        <w:adjustRightInd w:val="0"/>
        <w:ind w:left="567"/>
        <w:rPr>
          <w:color w:val="auto"/>
          <w:sz w:val="20"/>
          <w:szCs w:val="20"/>
        </w:rPr>
      </w:pPr>
      <w:r w:rsidRPr="00BB461B">
        <w:rPr>
          <w:color w:val="auto"/>
          <w:sz w:val="20"/>
          <w:szCs w:val="20"/>
        </w:rPr>
        <w:t>подпись</w:t>
      </w:r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</w:r>
      <w:r w:rsidRPr="00BB461B">
        <w:rPr>
          <w:color w:val="auto"/>
          <w:sz w:val="20"/>
          <w:szCs w:val="20"/>
        </w:rPr>
        <w:tab/>
      </w:r>
    </w:p>
    <w:p w:rsidR="00BB461B" w:rsidRPr="00BB461B" w:rsidRDefault="00BB461B" w:rsidP="00BB461B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BB461B">
        <w:rPr>
          <w:color w:val="auto"/>
          <w:sz w:val="28"/>
          <w:szCs w:val="28"/>
        </w:rPr>
        <w:t>______________</w:t>
      </w:r>
      <w:r w:rsidRPr="00BB461B">
        <w:rPr>
          <w:color w:val="auto"/>
          <w:sz w:val="28"/>
          <w:szCs w:val="28"/>
        </w:rPr>
        <w:tab/>
      </w:r>
      <w:r w:rsidRPr="00BB461B">
        <w:rPr>
          <w:color w:val="auto"/>
          <w:sz w:val="28"/>
          <w:szCs w:val="28"/>
        </w:rPr>
        <w:tab/>
      </w:r>
      <w:r w:rsidRPr="00BB461B">
        <w:rPr>
          <w:color w:val="auto"/>
          <w:sz w:val="28"/>
          <w:szCs w:val="28"/>
        </w:rPr>
        <w:tab/>
      </w:r>
      <w:r w:rsidRPr="00BB461B">
        <w:rPr>
          <w:color w:val="auto"/>
          <w:sz w:val="28"/>
          <w:szCs w:val="28"/>
        </w:rPr>
        <w:tab/>
      </w:r>
      <w:r w:rsidRPr="00BB461B">
        <w:rPr>
          <w:color w:val="auto"/>
          <w:sz w:val="28"/>
          <w:szCs w:val="28"/>
        </w:rPr>
        <w:tab/>
        <w:t xml:space="preserve">    </w:t>
      </w:r>
    </w:p>
    <w:p w:rsidR="00BB461B" w:rsidRPr="00BB461B" w:rsidRDefault="00BB461B" w:rsidP="00BB461B">
      <w:pPr>
        <w:widowControl w:val="0"/>
        <w:tabs>
          <w:tab w:val="left" w:pos="1843"/>
          <w:tab w:val="left" w:pos="4962"/>
          <w:tab w:val="left" w:pos="6804"/>
        </w:tabs>
        <w:autoSpaceDE w:val="0"/>
        <w:autoSpaceDN w:val="0"/>
        <w:adjustRightInd w:val="0"/>
        <w:rPr>
          <w:color w:val="auto"/>
          <w:sz w:val="28"/>
          <w:szCs w:val="28"/>
        </w:rPr>
      </w:pPr>
      <w:r w:rsidRPr="00BB461B">
        <w:rPr>
          <w:color w:val="auto"/>
          <w:sz w:val="28"/>
          <w:szCs w:val="28"/>
        </w:rPr>
        <w:t xml:space="preserve">          </w:t>
      </w:r>
      <w:r w:rsidRPr="00BB461B">
        <w:rPr>
          <w:color w:val="auto"/>
          <w:sz w:val="20"/>
          <w:szCs w:val="20"/>
        </w:rPr>
        <w:t>дата</w:t>
      </w:r>
      <w:r w:rsidRPr="00BB461B">
        <w:rPr>
          <w:color w:val="auto"/>
          <w:sz w:val="28"/>
          <w:szCs w:val="28"/>
        </w:rPr>
        <w:t xml:space="preserve"> </w:t>
      </w:r>
      <w:r w:rsidRPr="00BB461B">
        <w:rPr>
          <w:color w:val="auto"/>
          <w:sz w:val="28"/>
          <w:szCs w:val="28"/>
        </w:rPr>
        <w:tab/>
        <w:t xml:space="preserve">                                                     </w:t>
      </w:r>
    </w:p>
    <w:p w:rsidR="003D0C3A" w:rsidRPr="003D0C3A" w:rsidRDefault="003D0C3A" w:rsidP="003D0C3A">
      <w:pPr>
        <w:widowControl w:val="0"/>
        <w:autoSpaceDE w:val="0"/>
        <w:autoSpaceDN w:val="0"/>
        <w:adjustRightInd w:val="0"/>
        <w:spacing w:line="360" w:lineRule="auto"/>
        <w:rPr>
          <w:color w:val="auto"/>
          <w:sz w:val="28"/>
          <w:szCs w:val="28"/>
        </w:rPr>
      </w:pPr>
    </w:p>
    <w:p w:rsidR="00B96A47" w:rsidRDefault="00C813F4" w:rsidP="003D7925">
      <w:pPr>
        <w:jc w:val="center"/>
      </w:pPr>
      <w:r>
        <w:t>г</w:t>
      </w:r>
      <w:r w:rsidR="00BB461B">
        <w:t xml:space="preserve">. </w:t>
      </w:r>
      <w:r w:rsidR="00B96A47">
        <w:t xml:space="preserve"> </w:t>
      </w:r>
      <w:r>
        <w:t>Москва</w:t>
      </w:r>
      <w:r w:rsidR="00B96A47">
        <w:t>, 20</w:t>
      </w:r>
      <w:r>
        <w:t>20</w:t>
      </w:r>
    </w:p>
    <w:p w:rsidR="00AC49D2" w:rsidRPr="00445AEF" w:rsidRDefault="00AC49D2" w:rsidP="00AC49D2">
      <w:pPr>
        <w:jc w:val="center"/>
      </w:pPr>
      <w:r w:rsidRPr="00445AEF">
        <w:lastRenderedPageBreak/>
        <w:t>СОДЕРЖАНИЕ</w:t>
      </w:r>
    </w:p>
    <w:p w:rsidR="00AC49D2" w:rsidRPr="00445AEF" w:rsidRDefault="00AC49D2" w:rsidP="00AC49D2">
      <w:pPr>
        <w:jc w:val="center"/>
      </w:pPr>
    </w:p>
    <w:p w:rsidR="00AC49D2" w:rsidRPr="00445AEF" w:rsidRDefault="00AC49D2" w:rsidP="00AC49D2">
      <w:r w:rsidRPr="00445AEF">
        <w:t>РАЗДЕЛ 1. НАИМЕНОВАНИЕ РАБОТЫ</w:t>
      </w:r>
    </w:p>
    <w:p w:rsidR="00AC49D2" w:rsidRPr="00445AEF" w:rsidRDefault="00AC49D2" w:rsidP="00AC49D2"/>
    <w:p w:rsidR="00AC49D2" w:rsidRPr="00445AEF" w:rsidRDefault="00AC49D2" w:rsidP="00AC49D2">
      <w:r w:rsidRPr="00445AEF">
        <w:t>РАЗДЕЛ 2. ЦЕЛЬ И ЗАДАЧИ РАБОТЫ.</w:t>
      </w:r>
    </w:p>
    <w:p w:rsidR="00AC49D2" w:rsidRPr="00445AEF" w:rsidRDefault="00AC49D2" w:rsidP="00AC49D2">
      <w:pPr>
        <w:ind w:left="851"/>
      </w:pPr>
      <w:r w:rsidRPr="00445AEF">
        <w:t xml:space="preserve">Подраздел 2.1 Выбор направлений исследований </w:t>
      </w:r>
    </w:p>
    <w:p w:rsidR="00AC49D2" w:rsidRPr="00445AEF" w:rsidRDefault="00AC49D2" w:rsidP="00AC49D2">
      <w:pPr>
        <w:ind w:left="851"/>
      </w:pPr>
      <w:r w:rsidRPr="00445AEF">
        <w:t>Подраздел 2.2 Цель и задачи работы</w:t>
      </w:r>
    </w:p>
    <w:p w:rsidR="00AC49D2" w:rsidRPr="00445AEF" w:rsidRDefault="00AC49D2" w:rsidP="00AC49D2">
      <w:pPr>
        <w:ind w:left="851"/>
      </w:pPr>
      <w:r w:rsidRPr="00445AEF">
        <w:t>Подраздел 2.3 Стадийность</w:t>
      </w:r>
    </w:p>
    <w:p w:rsidR="00AC49D2" w:rsidRPr="00445AEF" w:rsidRDefault="00AC49D2" w:rsidP="00AC49D2"/>
    <w:p w:rsidR="00AC49D2" w:rsidRPr="00445AEF" w:rsidRDefault="00AC49D2" w:rsidP="00AC49D2">
      <w:r w:rsidRPr="00445AEF">
        <w:t>РАЗДЕЛ 3. ОПИСАНИЕ РАБОТ.</w:t>
      </w:r>
    </w:p>
    <w:p w:rsidR="00AC49D2" w:rsidRPr="00445AEF" w:rsidRDefault="00AC49D2" w:rsidP="00AC49D2">
      <w:pPr>
        <w:ind w:firstLine="708"/>
      </w:pPr>
    </w:p>
    <w:p w:rsidR="00AC49D2" w:rsidRPr="00445AEF" w:rsidRDefault="00AC49D2" w:rsidP="00AC49D2">
      <w:pPr>
        <w:tabs>
          <w:tab w:val="left" w:pos="0"/>
        </w:tabs>
      </w:pPr>
      <w:r w:rsidRPr="00445AEF">
        <w:t xml:space="preserve">РАЗДЕЛ 4. ИСХОДНЫЕ ДАННЫЕ ДЛЯ ВЫПОЛНЕНИЯ РАБОТЫ </w:t>
      </w:r>
    </w:p>
    <w:p w:rsidR="00AC49D2" w:rsidRPr="00445AEF" w:rsidRDefault="00AC49D2" w:rsidP="00AC49D2">
      <w:pPr>
        <w:tabs>
          <w:tab w:val="left" w:pos="851"/>
        </w:tabs>
        <w:ind w:left="1276" w:hanging="425"/>
      </w:pPr>
      <w:r w:rsidRPr="00445AEF">
        <w:t>Подраздел 4.1 Исходные данные</w:t>
      </w:r>
    </w:p>
    <w:p w:rsidR="00AC49D2" w:rsidRPr="00445AEF" w:rsidRDefault="00AC49D2" w:rsidP="00AC49D2">
      <w:pPr>
        <w:tabs>
          <w:tab w:val="left" w:pos="851"/>
        </w:tabs>
        <w:ind w:left="1276" w:hanging="425"/>
      </w:pPr>
      <w:r w:rsidRPr="00445AEF">
        <w:t>Подраздел 4.2 Прочие материалы</w:t>
      </w:r>
    </w:p>
    <w:p w:rsidR="00AC49D2" w:rsidRPr="00445AEF" w:rsidRDefault="00AC49D2" w:rsidP="00AC49D2">
      <w:pPr>
        <w:ind w:left="709"/>
      </w:pPr>
    </w:p>
    <w:p w:rsidR="00AC49D2" w:rsidRPr="00445AEF" w:rsidRDefault="00AC49D2" w:rsidP="00AC49D2">
      <w:r w:rsidRPr="00445AEF">
        <w:t xml:space="preserve">РАЗДЕЛ 5. ТРЕБОВАНИЯ К ТЕХНИЧЕСКИМ РЕЗУЛЬТАТАМ РАБОТЫ </w:t>
      </w:r>
    </w:p>
    <w:p w:rsidR="00AC49D2" w:rsidRPr="00445AEF" w:rsidRDefault="00AC49D2" w:rsidP="00AC49D2">
      <w:pPr>
        <w:ind w:left="851"/>
      </w:pPr>
      <w:r w:rsidRPr="00445AEF">
        <w:t xml:space="preserve">Подраздел 5.1 Основные требования к выполнению работы </w:t>
      </w:r>
    </w:p>
    <w:p w:rsidR="00AC49D2" w:rsidRPr="00445AEF" w:rsidRDefault="004E2A55" w:rsidP="00AC49D2">
      <w:pPr>
        <w:ind w:left="851"/>
      </w:pPr>
      <w:r>
        <w:t>Подраздел 5.2</w:t>
      </w:r>
      <w:r w:rsidR="00AC49D2" w:rsidRPr="00445AEF">
        <w:t xml:space="preserve"> Используемая нормативная документация</w:t>
      </w:r>
    </w:p>
    <w:p w:rsidR="00AC49D2" w:rsidRPr="00445AEF" w:rsidRDefault="00AC49D2" w:rsidP="00AC49D2"/>
    <w:p w:rsidR="00AC49D2" w:rsidRPr="00445AEF" w:rsidRDefault="00AC49D2" w:rsidP="00AC49D2">
      <w:pPr>
        <w:ind w:left="1418" w:hanging="1418"/>
      </w:pPr>
      <w:r w:rsidRPr="00445AEF">
        <w:t xml:space="preserve">РАЗДЕЛ 6. </w:t>
      </w:r>
      <w:r w:rsidR="002C6F00" w:rsidRPr="00631D2A">
        <w:rPr>
          <w:color w:val="auto"/>
        </w:rPr>
        <w:t>ТРЕБОВАНИЯ К ДОКУМЕНТАЦИИ</w:t>
      </w:r>
    </w:p>
    <w:p w:rsidR="00AC49D2" w:rsidRPr="00445AEF" w:rsidRDefault="00AC49D2" w:rsidP="00AC49D2"/>
    <w:p w:rsidR="00AC49D2" w:rsidRPr="00445AEF" w:rsidRDefault="00AC49D2" w:rsidP="00AC49D2">
      <w:r w:rsidRPr="00445AEF">
        <w:t xml:space="preserve">РАЗДЕЛ 7. </w:t>
      </w:r>
      <w:r w:rsidR="002C6F00" w:rsidRPr="00631D2A">
        <w:rPr>
          <w:color w:val="auto"/>
          <w:spacing w:val="-1"/>
        </w:rPr>
        <w:t xml:space="preserve">ТРЕБОВАНИЯ И УСЛОВИЯ К РАЗРАБОТКЕ ПРИРОДООХРАННЫХ МЕР И </w:t>
      </w:r>
      <w:r w:rsidR="002C6F00" w:rsidRPr="00631D2A">
        <w:rPr>
          <w:color w:val="auto"/>
        </w:rPr>
        <w:t>МЕРОПРИЯТИЙ</w:t>
      </w:r>
    </w:p>
    <w:p w:rsidR="00AC49D2" w:rsidRPr="00445AEF" w:rsidRDefault="00AC49D2" w:rsidP="00AC49D2"/>
    <w:p w:rsidR="002C6F00" w:rsidRPr="00445AEF" w:rsidRDefault="00AC49D2" w:rsidP="002C6F00">
      <w:r w:rsidRPr="00445AEF">
        <w:t xml:space="preserve">РАЗДЕЛ 8. </w:t>
      </w:r>
      <w:r w:rsidR="002C6F00" w:rsidRPr="00445AEF">
        <w:t>ТРЕБОВАНИЕ К СРОКУ (ИНТЕРВАЛУ) ВЫПОЛНЕНИЯ РАБОТ</w:t>
      </w:r>
    </w:p>
    <w:p w:rsidR="00AC49D2" w:rsidRPr="00445AEF" w:rsidRDefault="00AC49D2" w:rsidP="00AC49D2"/>
    <w:p w:rsidR="00AC49D2" w:rsidRPr="00445AEF" w:rsidRDefault="00AC49D2" w:rsidP="00AC49D2">
      <w:r w:rsidRPr="00445AEF">
        <w:t xml:space="preserve">РАЗДЕЛ 9. </w:t>
      </w:r>
      <w:r w:rsidR="00A04054" w:rsidRPr="00445AEF">
        <w:t>ПОРЯДОК ПРИЕМКИ</w:t>
      </w:r>
    </w:p>
    <w:p w:rsidR="00AC49D2" w:rsidRPr="00445AEF" w:rsidRDefault="00AC49D2" w:rsidP="00AC49D2">
      <w:pPr>
        <w:ind w:left="851"/>
      </w:pPr>
      <w:r w:rsidRPr="00445AEF">
        <w:t>Подраздел 9.1 Требования к документации для приемки</w:t>
      </w:r>
    </w:p>
    <w:p w:rsidR="00AC49D2" w:rsidRPr="00445AEF" w:rsidRDefault="00AC49D2" w:rsidP="00AC49D2"/>
    <w:p w:rsidR="00AC49D2" w:rsidRPr="00445AEF" w:rsidRDefault="00AC49D2" w:rsidP="00AC49D2">
      <w:r w:rsidRPr="00445AEF">
        <w:t xml:space="preserve">РАЗДЕЛ 10. </w:t>
      </w:r>
      <w:r w:rsidR="00A04054" w:rsidRPr="0087757A">
        <w:rPr>
          <w:color w:val="auto"/>
          <w:spacing w:val="-3"/>
        </w:rPr>
        <w:t>ПЕРЕЧЕНЬ ПРИЛОЖЕНИ</w:t>
      </w:r>
      <w:r w:rsidR="00204DD4">
        <w:rPr>
          <w:color w:val="auto"/>
          <w:spacing w:val="-3"/>
        </w:rPr>
        <w:t>Й</w:t>
      </w:r>
    </w:p>
    <w:p w:rsidR="00A04054" w:rsidRDefault="00A04054" w:rsidP="00AC49D2">
      <w:pPr>
        <w:jc w:val="center"/>
      </w:pPr>
    </w:p>
    <w:p w:rsidR="00A04054" w:rsidRDefault="00A04054" w:rsidP="00AC49D2">
      <w:pPr>
        <w:jc w:val="center"/>
      </w:pPr>
    </w:p>
    <w:p w:rsidR="00A04054" w:rsidRDefault="00A04054" w:rsidP="00AC49D2">
      <w:pPr>
        <w:jc w:val="center"/>
      </w:pPr>
    </w:p>
    <w:p w:rsidR="00A04054" w:rsidRDefault="00A04054" w:rsidP="00AC49D2">
      <w:pPr>
        <w:jc w:val="center"/>
      </w:pPr>
    </w:p>
    <w:p w:rsidR="00A04054" w:rsidRDefault="00A04054" w:rsidP="00AC49D2">
      <w:pPr>
        <w:jc w:val="center"/>
      </w:pPr>
    </w:p>
    <w:p w:rsidR="00A04054" w:rsidRDefault="00A04054" w:rsidP="00AC49D2">
      <w:pPr>
        <w:jc w:val="center"/>
      </w:pPr>
    </w:p>
    <w:p w:rsidR="00A04054" w:rsidRDefault="00A04054" w:rsidP="00AC49D2">
      <w:pPr>
        <w:jc w:val="center"/>
      </w:pPr>
    </w:p>
    <w:p w:rsidR="001210FE" w:rsidRDefault="001210FE" w:rsidP="00AC49D2">
      <w:pPr>
        <w:jc w:val="center"/>
      </w:pPr>
    </w:p>
    <w:p w:rsidR="001210FE" w:rsidRDefault="001210FE" w:rsidP="00AC49D2">
      <w:pPr>
        <w:jc w:val="center"/>
      </w:pPr>
    </w:p>
    <w:p w:rsidR="001210FE" w:rsidRDefault="001210FE" w:rsidP="00AC49D2">
      <w:pPr>
        <w:jc w:val="center"/>
      </w:pPr>
    </w:p>
    <w:p w:rsidR="001210FE" w:rsidRDefault="001210FE" w:rsidP="00AC49D2">
      <w:pPr>
        <w:jc w:val="center"/>
      </w:pPr>
    </w:p>
    <w:p w:rsidR="001210FE" w:rsidRDefault="001210FE" w:rsidP="00AC49D2">
      <w:pPr>
        <w:jc w:val="center"/>
      </w:pPr>
    </w:p>
    <w:p w:rsidR="001210FE" w:rsidRDefault="001210FE" w:rsidP="00AC49D2">
      <w:pPr>
        <w:jc w:val="center"/>
      </w:pPr>
    </w:p>
    <w:p w:rsidR="001210FE" w:rsidRDefault="001210FE" w:rsidP="00AC49D2">
      <w:pPr>
        <w:jc w:val="center"/>
      </w:pPr>
    </w:p>
    <w:p w:rsidR="001210FE" w:rsidRDefault="001210FE" w:rsidP="00AC49D2">
      <w:pPr>
        <w:jc w:val="center"/>
      </w:pPr>
    </w:p>
    <w:p w:rsidR="001210FE" w:rsidRDefault="001210FE" w:rsidP="00AC49D2">
      <w:pPr>
        <w:jc w:val="center"/>
      </w:pPr>
    </w:p>
    <w:p w:rsidR="001210FE" w:rsidRDefault="001210FE" w:rsidP="00AC49D2">
      <w:pPr>
        <w:jc w:val="center"/>
      </w:pPr>
    </w:p>
    <w:p w:rsidR="001210FE" w:rsidRDefault="001210FE" w:rsidP="00AC49D2">
      <w:pPr>
        <w:jc w:val="center"/>
      </w:pPr>
    </w:p>
    <w:p w:rsidR="001210FE" w:rsidRDefault="001210FE" w:rsidP="00AC49D2">
      <w:pPr>
        <w:jc w:val="center"/>
      </w:pPr>
    </w:p>
    <w:p w:rsidR="007F5AE8" w:rsidRDefault="007F5AE8" w:rsidP="00AC49D2">
      <w:pPr>
        <w:jc w:val="center"/>
      </w:pPr>
    </w:p>
    <w:p w:rsidR="007F5AE8" w:rsidRDefault="007F5AE8" w:rsidP="00AC49D2">
      <w:pPr>
        <w:jc w:val="center"/>
      </w:pPr>
    </w:p>
    <w:p w:rsidR="007F5AE8" w:rsidRDefault="007F5AE8" w:rsidP="00AC49D2">
      <w:pPr>
        <w:jc w:val="center"/>
      </w:pPr>
    </w:p>
    <w:p w:rsidR="00AC49D2" w:rsidRPr="00445AEF" w:rsidRDefault="00AC49D2" w:rsidP="00AC49D2">
      <w:pPr>
        <w:jc w:val="center"/>
      </w:pPr>
      <w:r w:rsidRPr="00445AEF">
        <w:lastRenderedPageBreak/>
        <w:t>РАЗДЕЛ 1. НАИМЕНОВАНИЕ РАБОТЫ</w:t>
      </w:r>
    </w:p>
    <w:p w:rsidR="00AC49D2" w:rsidRPr="00445AEF" w:rsidRDefault="00AC49D2" w:rsidP="00AC49D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C49D2" w:rsidRPr="00445AEF" w:rsidTr="00AC49D2">
        <w:tc>
          <w:tcPr>
            <w:tcW w:w="9606" w:type="dxa"/>
          </w:tcPr>
          <w:p w:rsidR="00AC49D2" w:rsidRPr="003D0C3A" w:rsidRDefault="003D0C3A" w:rsidP="00857588">
            <w:pPr>
              <w:jc w:val="both"/>
              <w:rPr>
                <w:i/>
              </w:rPr>
            </w:pPr>
            <w:r w:rsidRPr="003D0C3A">
              <w:rPr>
                <w:bCs/>
                <w:i/>
                <w:color w:val="auto"/>
                <w:lang w:eastAsia="en-US"/>
              </w:rPr>
              <w:t>Оценка воздействия на окружающую среду</w:t>
            </w:r>
            <w:r w:rsidR="00393D0A">
              <w:rPr>
                <w:bCs/>
                <w:i/>
                <w:color w:val="auto"/>
                <w:lang w:eastAsia="en-US"/>
              </w:rPr>
              <w:t xml:space="preserve"> (далее ОВОС)</w:t>
            </w:r>
            <w:r w:rsidRPr="003D0C3A">
              <w:rPr>
                <w:bCs/>
                <w:i/>
                <w:color w:val="auto"/>
                <w:lang w:eastAsia="en-US"/>
              </w:rPr>
              <w:t xml:space="preserve"> деятельности по сооружению и эксплуатации объекта: </w:t>
            </w:r>
            <w:r w:rsidR="00857588">
              <w:rPr>
                <w:bCs/>
                <w:i/>
                <w:color w:val="auto"/>
                <w:lang w:eastAsia="en-US"/>
              </w:rPr>
              <w:t>«</w:t>
            </w:r>
            <w:r w:rsidR="00C813F4" w:rsidRPr="00C813F4">
              <w:rPr>
                <w:bCs/>
                <w:i/>
                <w:color w:val="auto"/>
                <w:lang w:eastAsia="en-US"/>
              </w:rPr>
              <w:t xml:space="preserve">Шламовый амбар </w:t>
            </w:r>
            <w:proofErr w:type="spellStart"/>
            <w:r w:rsidR="00C813F4" w:rsidRPr="00C813F4">
              <w:rPr>
                <w:bCs/>
                <w:i/>
                <w:color w:val="auto"/>
                <w:lang w:eastAsia="en-US"/>
              </w:rPr>
              <w:t>Хохловского</w:t>
            </w:r>
            <w:proofErr w:type="spellEnd"/>
            <w:r w:rsidR="00C813F4" w:rsidRPr="00C813F4">
              <w:rPr>
                <w:bCs/>
                <w:i/>
                <w:color w:val="auto"/>
                <w:lang w:eastAsia="en-US"/>
              </w:rPr>
              <w:t xml:space="preserve"> месторождения</w:t>
            </w:r>
            <w:r w:rsidR="00857588">
              <w:rPr>
                <w:rFonts w:eastAsia="Calibri"/>
                <w:i/>
                <w:color w:val="auto"/>
                <w:lang w:eastAsia="en-US"/>
              </w:rPr>
              <w:t>»</w:t>
            </w:r>
          </w:p>
        </w:tc>
      </w:tr>
    </w:tbl>
    <w:p w:rsidR="00AC49D2" w:rsidRPr="00445AEF" w:rsidRDefault="00AC49D2" w:rsidP="00AC49D2">
      <w:pPr>
        <w:jc w:val="both"/>
      </w:pPr>
    </w:p>
    <w:p w:rsidR="00AC49D2" w:rsidRPr="00445AEF" w:rsidRDefault="00AC49D2" w:rsidP="00AC49D2">
      <w:pPr>
        <w:jc w:val="center"/>
      </w:pPr>
      <w:r w:rsidRPr="00445AEF">
        <w:t>РАЗДЕЛ 2. ЦЕЛЬ И ЗАДАЧИ РАБОТЫ</w:t>
      </w:r>
    </w:p>
    <w:p w:rsidR="00AC49D2" w:rsidRPr="00445AEF" w:rsidRDefault="00AC49D2" w:rsidP="00AC49D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C49D2" w:rsidRPr="00445AEF" w:rsidTr="00AC49D2">
        <w:tc>
          <w:tcPr>
            <w:tcW w:w="9571" w:type="dxa"/>
          </w:tcPr>
          <w:p w:rsidR="00AC49D2" w:rsidRPr="00445AEF" w:rsidRDefault="00AC49D2" w:rsidP="00AC49D2">
            <w:pPr>
              <w:jc w:val="center"/>
            </w:pPr>
            <w:r w:rsidRPr="00445AEF">
              <w:t xml:space="preserve">Подраздел 2.1 Выбор направлений исследований </w:t>
            </w:r>
          </w:p>
        </w:tc>
      </w:tr>
      <w:tr w:rsidR="00AC49D2" w:rsidRPr="00445AEF" w:rsidTr="00AC49D2">
        <w:tc>
          <w:tcPr>
            <w:tcW w:w="9571" w:type="dxa"/>
          </w:tcPr>
          <w:p w:rsidR="00AC49D2" w:rsidRPr="00445AEF" w:rsidRDefault="00C53EC7" w:rsidP="00766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" w:firstLine="698"/>
              <w:jc w:val="both"/>
              <w:rPr>
                <w:i/>
              </w:rPr>
            </w:pPr>
            <w:r>
              <w:rPr>
                <w:i/>
              </w:rPr>
              <w:t>В</w:t>
            </w:r>
            <w:r w:rsidRPr="00EC4DEC">
              <w:rPr>
                <w:i/>
              </w:rPr>
              <w:t xml:space="preserve">ыполнение работ по </w:t>
            </w:r>
            <w:r>
              <w:rPr>
                <w:i/>
              </w:rPr>
              <w:t>теме</w:t>
            </w:r>
            <w:proofErr w:type="gramStart"/>
            <w:r>
              <w:rPr>
                <w:i/>
              </w:rPr>
              <w:t xml:space="preserve">: </w:t>
            </w:r>
            <w:r w:rsidR="00617116" w:rsidRPr="003D0C3A">
              <w:rPr>
                <w:i/>
                <w:color w:val="auto"/>
                <w:spacing w:val="-1"/>
              </w:rPr>
              <w:t xml:space="preserve">: </w:t>
            </w:r>
            <w:proofErr w:type="gramEnd"/>
            <w:r w:rsidR="00617116" w:rsidRPr="003D0C3A">
              <w:rPr>
                <w:bCs/>
                <w:i/>
                <w:color w:val="auto"/>
                <w:lang w:eastAsia="en-US"/>
              </w:rPr>
              <w:t>Оценка воздействия на окружающую среду деятел</w:t>
            </w:r>
            <w:r w:rsidR="00617116" w:rsidRPr="003D0C3A">
              <w:rPr>
                <w:bCs/>
                <w:i/>
                <w:color w:val="auto"/>
                <w:lang w:eastAsia="en-US"/>
              </w:rPr>
              <w:t>ь</w:t>
            </w:r>
            <w:r w:rsidR="00617116" w:rsidRPr="003D0C3A">
              <w:rPr>
                <w:bCs/>
                <w:i/>
                <w:color w:val="auto"/>
                <w:lang w:eastAsia="en-US"/>
              </w:rPr>
              <w:t xml:space="preserve">ности по сооружению и эксплуатации объекта: </w:t>
            </w:r>
            <w:r w:rsidR="00C80CB0">
              <w:rPr>
                <w:bCs/>
                <w:i/>
                <w:color w:val="auto"/>
                <w:lang w:eastAsia="en-US"/>
              </w:rPr>
              <w:t>«</w:t>
            </w:r>
            <w:r w:rsidR="00C813F4" w:rsidRPr="00C813F4">
              <w:rPr>
                <w:bCs/>
                <w:i/>
                <w:color w:val="auto"/>
                <w:lang w:eastAsia="en-US"/>
              </w:rPr>
              <w:t xml:space="preserve">Шламовый амбар </w:t>
            </w:r>
            <w:proofErr w:type="spellStart"/>
            <w:r w:rsidR="00C813F4" w:rsidRPr="00C813F4">
              <w:rPr>
                <w:bCs/>
                <w:i/>
                <w:color w:val="auto"/>
                <w:lang w:eastAsia="en-US"/>
              </w:rPr>
              <w:t>Хохловского</w:t>
            </w:r>
            <w:proofErr w:type="spellEnd"/>
            <w:r w:rsidR="00C813F4" w:rsidRPr="00C813F4">
              <w:rPr>
                <w:bCs/>
                <w:i/>
                <w:color w:val="auto"/>
                <w:lang w:eastAsia="en-US"/>
              </w:rPr>
              <w:t xml:space="preserve"> мест</w:t>
            </w:r>
            <w:r w:rsidR="00C813F4" w:rsidRPr="00C813F4">
              <w:rPr>
                <w:bCs/>
                <w:i/>
                <w:color w:val="auto"/>
                <w:lang w:eastAsia="en-US"/>
              </w:rPr>
              <w:t>о</w:t>
            </w:r>
            <w:r w:rsidR="00C813F4" w:rsidRPr="00C813F4">
              <w:rPr>
                <w:bCs/>
                <w:i/>
                <w:color w:val="auto"/>
                <w:lang w:eastAsia="en-US"/>
              </w:rPr>
              <w:t>рождения</w:t>
            </w:r>
            <w:r w:rsidR="00C80CB0">
              <w:rPr>
                <w:bCs/>
                <w:i/>
                <w:color w:val="auto"/>
                <w:lang w:eastAsia="en-US"/>
              </w:rPr>
              <w:t>»</w:t>
            </w:r>
            <w:r w:rsidR="00C813F4">
              <w:rPr>
                <w:bCs/>
                <w:i/>
                <w:color w:val="auto"/>
                <w:lang w:eastAsia="en-US"/>
              </w:rPr>
              <w:t xml:space="preserve">, </w:t>
            </w:r>
            <w:r w:rsidR="00617116" w:rsidRPr="003D0C3A">
              <w:rPr>
                <w:i/>
                <w:color w:val="auto"/>
                <w:spacing w:val="-2"/>
              </w:rPr>
              <w:t>данное   Техническое   задание  должно   быть приложением к ОВОС.</w:t>
            </w:r>
          </w:p>
        </w:tc>
      </w:tr>
      <w:tr w:rsidR="00AC49D2" w:rsidRPr="00445AEF" w:rsidTr="00AC49D2">
        <w:tc>
          <w:tcPr>
            <w:tcW w:w="9571" w:type="dxa"/>
          </w:tcPr>
          <w:p w:rsidR="00AC49D2" w:rsidRPr="00445AEF" w:rsidRDefault="00AC49D2" w:rsidP="00AC49D2">
            <w:pPr>
              <w:jc w:val="center"/>
            </w:pPr>
            <w:r w:rsidRPr="00445AEF">
              <w:t>Подраздел 2.2 Цель и задачи работы</w:t>
            </w:r>
          </w:p>
        </w:tc>
      </w:tr>
      <w:tr w:rsidR="00AC49D2" w:rsidRPr="00E15053" w:rsidTr="00AC49D2">
        <w:tc>
          <w:tcPr>
            <w:tcW w:w="9571" w:type="dxa"/>
          </w:tcPr>
          <w:p w:rsidR="003D0C3A" w:rsidRPr="003D0C3A" w:rsidRDefault="003D0C3A" w:rsidP="003D0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" w:firstLine="698"/>
              <w:jc w:val="both"/>
              <w:rPr>
                <w:i/>
                <w:color w:val="auto"/>
                <w:sz w:val="20"/>
                <w:szCs w:val="20"/>
              </w:rPr>
            </w:pPr>
            <w:r w:rsidRPr="003D0C3A">
              <w:rPr>
                <w:i/>
                <w:color w:val="auto"/>
              </w:rPr>
              <w:t xml:space="preserve">В целях выполнения требований Российского законодательства, разработано </w:t>
            </w:r>
            <w:r w:rsidRPr="003D0C3A">
              <w:rPr>
                <w:i/>
                <w:iCs/>
                <w:color w:val="auto"/>
              </w:rPr>
              <w:t xml:space="preserve">и </w:t>
            </w:r>
            <w:r w:rsidRPr="003D0C3A">
              <w:rPr>
                <w:i/>
                <w:color w:val="auto"/>
                <w:spacing w:val="-1"/>
              </w:rPr>
              <w:t xml:space="preserve">оформлено Техническое задание на выполнение работ по теме: </w:t>
            </w:r>
            <w:r w:rsidR="00C80CB0">
              <w:rPr>
                <w:i/>
                <w:color w:val="auto"/>
                <w:spacing w:val="-1"/>
              </w:rPr>
              <w:t>«</w:t>
            </w:r>
            <w:r w:rsidR="00C813F4" w:rsidRPr="00C813F4">
              <w:rPr>
                <w:bCs/>
                <w:i/>
                <w:color w:val="auto"/>
                <w:lang w:eastAsia="en-US"/>
              </w:rPr>
              <w:t xml:space="preserve">Шламовый амбар </w:t>
            </w:r>
            <w:proofErr w:type="spellStart"/>
            <w:r w:rsidR="00C813F4" w:rsidRPr="00C813F4">
              <w:rPr>
                <w:bCs/>
                <w:i/>
                <w:color w:val="auto"/>
                <w:lang w:eastAsia="en-US"/>
              </w:rPr>
              <w:t>Хо</w:t>
            </w:r>
            <w:r w:rsidR="00C813F4" w:rsidRPr="00C813F4">
              <w:rPr>
                <w:bCs/>
                <w:i/>
                <w:color w:val="auto"/>
                <w:lang w:eastAsia="en-US"/>
              </w:rPr>
              <w:t>х</w:t>
            </w:r>
            <w:r w:rsidR="00C813F4" w:rsidRPr="00C813F4">
              <w:rPr>
                <w:bCs/>
                <w:i/>
                <w:color w:val="auto"/>
                <w:lang w:eastAsia="en-US"/>
              </w:rPr>
              <w:t>ловского</w:t>
            </w:r>
            <w:proofErr w:type="spellEnd"/>
            <w:r w:rsidR="00C813F4" w:rsidRPr="00C813F4">
              <w:rPr>
                <w:bCs/>
                <w:i/>
                <w:color w:val="auto"/>
                <w:lang w:eastAsia="en-US"/>
              </w:rPr>
              <w:t xml:space="preserve"> месторождения</w:t>
            </w:r>
            <w:r w:rsidR="00C80CB0">
              <w:rPr>
                <w:bCs/>
                <w:i/>
                <w:color w:val="auto"/>
                <w:lang w:eastAsia="en-US"/>
              </w:rPr>
              <w:t>»</w:t>
            </w:r>
            <w:r w:rsidRPr="003D0C3A">
              <w:rPr>
                <w:b/>
                <w:bCs/>
                <w:i/>
                <w:color w:val="auto"/>
              </w:rPr>
              <w:t xml:space="preserve">, </w:t>
            </w:r>
            <w:r w:rsidRPr="003D0C3A">
              <w:rPr>
                <w:i/>
                <w:color w:val="auto"/>
                <w:spacing w:val="-2"/>
              </w:rPr>
              <w:t xml:space="preserve">данное   Техническое   задание  должно   быть </w:t>
            </w:r>
            <w:r w:rsidR="00617116">
              <w:rPr>
                <w:i/>
                <w:color w:val="auto"/>
                <w:spacing w:val="-2"/>
              </w:rPr>
              <w:t>основанием</w:t>
            </w:r>
            <w:r w:rsidRPr="003D0C3A">
              <w:rPr>
                <w:i/>
                <w:color w:val="auto"/>
                <w:spacing w:val="-2"/>
              </w:rPr>
              <w:t xml:space="preserve"> </w:t>
            </w:r>
            <w:r w:rsidR="00617116">
              <w:rPr>
                <w:i/>
                <w:color w:val="auto"/>
                <w:spacing w:val="-2"/>
              </w:rPr>
              <w:t>для разработки</w:t>
            </w:r>
            <w:r w:rsidRPr="003D0C3A">
              <w:rPr>
                <w:i/>
                <w:color w:val="auto"/>
                <w:spacing w:val="-2"/>
              </w:rPr>
              <w:t xml:space="preserve"> ОВОС.</w:t>
            </w:r>
          </w:p>
          <w:p w:rsidR="003D0C3A" w:rsidRPr="003D0C3A" w:rsidRDefault="003D0C3A" w:rsidP="003D0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" w:firstLine="698"/>
              <w:jc w:val="both"/>
              <w:rPr>
                <w:i/>
                <w:color w:val="auto"/>
                <w:sz w:val="20"/>
                <w:szCs w:val="20"/>
              </w:rPr>
            </w:pPr>
            <w:r w:rsidRPr="003D0C3A">
              <w:rPr>
                <w:i/>
                <w:color w:val="auto"/>
              </w:rPr>
              <w:t xml:space="preserve">Целями   проведения   оценки   </w:t>
            </w:r>
            <w:r w:rsidRPr="003D0C3A">
              <w:rPr>
                <w:bCs/>
                <w:i/>
                <w:color w:val="auto"/>
                <w:lang w:eastAsia="en-US"/>
              </w:rPr>
              <w:t xml:space="preserve">воздействия на окружающую среду деятельности по сооружению и эксплуатации объекта: </w:t>
            </w:r>
            <w:r w:rsidR="00C80CB0">
              <w:rPr>
                <w:bCs/>
                <w:i/>
                <w:color w:val="auto"/>
                <w:lang w:eastAsia="en-US"/>
              </w:rPr>
              <w:t>«</w:t>
            </w:r>
            <w:r w:rsidR="00C813F4" w:rsidRPr="00C813F4">
              <w:rPr>
                <w:bCs/>
                <w:i/>
                <w:color w:val="auto"/>
                <w:lang w:eastAsia="en-US"/>
              </w:rPr>
              <w:t xml:space="preserve">Шламовый амбар </w:t>
            </w:r>
            <w:proofErr w:type="spellStart"/>
            <w:r w:rsidR="00C813F4" w:rsidRPr="00C813F4">
              <w:rPr>
                <w:bCs/>
                <w:i/>
                <w:color w:val="auto"/>
                <w:lang w:eastAsia="en-US"/>
              </w:rPr>
              <w:t>Хохловского</w:t>
            </w:r>
            <w:proofErr w:type="spellEnd"/>
            <w:r w:rsidR="00C813F4" w:rsidRPr="00C813F4">
              <w:rPr>
                <w:bCs/>
                <w:i/>
                <w:color w:val="auto"/>
                <w:lang w:eastAsia="en-US"/>
              </w:rPr>
              <w:t xml:space="preserve"> месторожд</w:t>
            </w:r>
            <w:r w:rsidR="00C813F4" w:rsidRPr="00C813F4">
              <w:rPr>
                <w:bCs/>
                <w:i/>
                <w:color w:val="auto"/>
                <w:lang w:eastAsia="en-US"/>
              </w:rPr>
              <w:t>е</w:t>
            </w:r>
            <w:r w:rsidR="00C813F4" w:rsidRPr="00C813F4">
              <w:rPr>
                <w:bCs/>
                <w:i/>
                <w:color w:val="auto"/>
                <w:lang w:eastAsia="en-US"/>
              </w:rPr>
              <w:t>ния</w:t>
            </w:r>
            <w:r w:rsidR="00C80CB0">
              <w:rPr>
                <w:bCs/>
                <w:i/>
                <w:color w:val="auto"/>
                <w:lang w:eastAsia="en-US"/>
              </w:rPr>
              <w:t>»</w:t>
            </w:r>
            <w:r w:rsidR="00C813F4" w:rsidRPr="00C813F4">
              <w:rPr>
                <w:bCs/>
                <w:i/>
                <w:color w:val="auto"/>
                <w:lang w:eastAsia="en-US"/>
              </w:rPr>
              <w:t xml:space="preserve"> </w:t>
            </w:r>
            <w:r w:rsidRPr="003D0C3A">
              <w:rPr>
                <w:i/>
                <w:color w:val="auto"/>
              </w:rPr>
              <w:t>являются:</w:t>
            </w:r>
          </w:p>
          <w:p w:rsidR="003D0C3A" w:rsidRPr="003D0C3A" w:rsidRDefault="003D0C3A" w:rsidP="00C813F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46"/>
                <w:tab w:val="left" w:pos="8021"/>
              </w:tabs>
              <w:autoSpaceDE w:val="0"/>
              <w:autoSpaceDN w:val="0"/>
              <w:adjustRightInd w:val="0"/>
              <w:spacing w:before="77" w:after="200" w:line="274" w:lineRule="exact"/>
              <w:ind w:right="10"/>
              <w:jc w:val="both"/>
              <w:rPr>
                <w:i/>
                <w:color w:val="auto"/>
              </w:rPr>
            </w:pPr>
            <w:r w:rsidRPr="003D0C3A">
              <w:rPr>
                <w:i/>
                <w:color w:val="auto"/>
              </w:rPr>
              <w:t>принятие экологически ориентированного управленческого решения о реализаци</w:t>
            </w:r>
            <w:r w:rsidR="00C813F4">
              <w:rPr>
                <w:i/>
                <w:color w:val="auto"/>
              </w:rPr>
              <w:t>и</w:t>
            </w:r>
            <w:r w:rsidRPr="003D0C3A">
              <w:rPr>
                <w:i/>
                <w:color w:val="auto"/>
              </w:rPr>
              <w:t xml:space="preserve">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 при строител</w:t>
            </w:r>
            <w:r w:rsidRPr="003D0C3A">
              <w:rPr>
                <w:i/>
                <w:color w:val="auto"/>
              </w:rPr>
              <w:t>ь</w:t>
            </w:r>
            <w:r w:rsidRPr="003D0C3A">
              <w:rPr>
                <w:i/>
                <w:color w:val="auto"/>
              </w:rPr>
              <w:t xml:space="preserve">стве </w:t>
            </w:r>
            <w:r w:rsidRPr="003D0C3A">
              <w:rPr>
                <w:i/>
                <w:color w:val="auto"/>
                <w:spacing w:val="-3"/>
              </w:rPr>
              <w:t xml:space="preserve">и эксплуатации </w:t>
            </w:r>
            <w:r w:rsidR="00C80CB0">
              <w:rPr>
                <w:i/>
                <w:color w:val="auto"/>
                <w:spacing w:val="-3"/>
              </w:rPr>
              <w:t>объекта «</w:t>
            </w:r>
            <w:r w:rsidR="00C813F4" w:rsidRPr="00C813F4">
              <w:rPr>
                <w:i/>
                <w:color w:val="auto"/>
                <w:spacing w:val="-3"/>
              </w:rPr>
              <w:t>Шламов</w:t>
            </w:r>
            <w:r w:rsidR="00C80CB0">
              <w:rPr>
                <w:i/>
                <w:color w:val="auto"/>
                <w:spacing w:val="-3"/>
              </w:rPr>
              <w:t>ый</w:t>
            </w:r>
            <w:r w:rsidR="00C813F4" w:rsidRPr="00C813F4">
              <w:rPr>
                <w:i/>
                <w:color w:val="auto"/>
                <w:spacing w:val="-3"/>
              </w:rPr>
              <w:t xml:space="preserve"> амбар </w:t>
            </w:r>
            <w:proofErr w:type="spellStart"/>
            <w:r w:rsidR="00C813F4" w:rsidRPr="00C813F4">
              <w:rPr>
                <w:i/>
                <w:color w:val="auto"/>
                <w:spacing w:val="-3"/>
              </w:rPr>
              <w:t>Хохловского</w:t>
            </w:r>
            <w:proofErr w:type="spellEnd"/>
            <w:r w:rsidR="00C813F4" w:rsidRPr="00C813F4">
              <w:rPr>
                <w:i/>
                <w:color w:val="auto"/>
                <w:spacing w:val="-3"/>
              </w:rPr>
              <w:t xml:space="preserve"> месторождения</w:t>
            </w:r>
            <w:r w:rsidR="00C80CB0">
              <w:rPr>
                <w:i/>
                <w:color w:val="auto"/>
                <w:spacing w:val="-3"/>
              </w:rPr>
              <w:t>»</w:t>
            </w:r>
            <w:r w:rsidRPr="003D0C3A">
              <w:rPr>
                <w:i/>
                <w:color w:val="auto"/>
                <w:spacing w:val="-3"/>
              </w:rPr>
              <w:t>;</w:t>
            </w:r>
            <w:r w:rsidRPr="003D0C3A">
              <w:rPr>
                <w:rFonts w:ascii="Arial" w:cs="Arial"/>
                <w:i/>
                <w:color w:val="auto"/>
              </w:rPr>
              <w:tab/>
            </w:r>
          </w:p>
          <w:p w:rsidR="00AC49D2" w:rsidRPr="003644A7" w:rsidRDefault="003D0C3A" w:rsidP="00C813F4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82" w:after="200" w:line="274" w:lineRule="exact"/>
              <w:ind w:right="19"/>
              <w:jc w:val="both"/>
              <w:rPr>
                <w:bCs/>
                <w:i/>
              </w:rPr>
            </w:pPr>
            <w:r w:rsidRPr="003D0C3A">
              <w:rPr>
                <w:i/>
                <w:color w:val="auto"/>
              </w:rPr>
              <w:t>получение п</w:t>
            </w:r>
            <w:r w:rsidR="008601EF">
              <w:rPr>
                <w:i/>
                <w:color w:val="auto"/>
              </w:rPr>
              <w:t xml:space="preserve">оложительного заключения экологической </w:t>
            </w:r>
            <w:r w:rsidRPr="003D0C3A">
              <w:rPr>
                <w:i/>
                <w:color w:val="auto"/>
              </w:rPr>
              <w:t>экспертизы России</w:t>
            </w:r>
            <w:r w:rsidRPr="003D0C3A">
              <w:rPr>
                <w:i/>
                <w:color w:val="auto"/>
                <w:spacing w:val="-1"/>
              </w:rPr>
              <w:t xml:space="preserve"> проектно</w:t>
            </w:r>
            <w:r w:rsidR="00C813F4">
              <w:rPr>
                <w:i/>
                <w:color w:val="auto"/>
                <w:spacing w:val="-1"/>
              </w:rPr>
              <w:t>й</w:t>
            </w:r>
            <w:r w:rsidRPr="003D0C3A">
              <w:rPr>
                <w:i/>
                <w:color w:val="auto"/>
                <w:spacing w:val="-1"/>
              </w:rPr>
              <w:t xml:space="preserve"> документации на строительство</w:t>
            </w:r>
            <w:r>
              <w:rPr>
                <w:i/>
                <w:color w:val="auto"/>
                <w:spacing w:val="-1"/>
              </w:rPr>
              <w:t>.</w:t>
            </w:r>
          </w:p>
        </w:tc>
      </w:tr>
      <w:tr w:rsidR="00AC49D2" w:rsidRPr="00445AEF" w:rsidTr="00AC49D2">
        <w:tc>
          <w:tcPr>
            <w:tcW w:w="9571" w:type="dxa"/>
          </w:tcPr>
          <w:p w:rsidR="00AC49D2" w:rsidRPr="00445AEF" w:rsidRDefault="00AC49D2" w:rsidP="00AC49D2">
            <w:pPr>
              <w:jc w:val="center"/>
              <w:rPr>
                <w:lang w:val="en-US"/>
              </w:rPr>
            </w:pPr>
            <w:r w:rsidRPr="00445AEF">
              <w:t xml:space="preserve">Подраздел 2.3 Стадийность </w:t>
            </w:r>
            <w:r w:rsidRPr="00445AEF">
              <w:rPr>
                <w:i/>
              </w:rPr>
              <w:t>(этапы)</w:t>
            </w:r>
          </w:p>
        </w:tc>
      </w:tr>
      <w:tr w:rsidR="00AC49D2" w:rsidRPr="00445AEF" w:rsidTr="00AC49D2">
        <w:tc>
          <w:tcPr>
            <w:tcW w:w="9571" w:type="dxa"/>
          </w:tcPr>
          <w:tbl>
            <w:tblPr>
              <w:tblW w:w="9298" w:type="dxa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09"/>
              <w:gridCol w:w="5164"/>
              <w:gridCol w:w="1533"/>
              <w:gridCol w:w="2192"/>
            </w:tblGrid>
            <w:tr w:rsidR="00AC49D2" w:rsidRPr="00445AEF" w:rsidTr="00AC49D2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9D2" w:rsidRPr="00445AEF" w:rsidRDefault="00AC49D2" w:rsidP="00AC49D2">
                  <w:pPr>
                    <w:widowControl w:val="0"/>
                    <w:jc w:val="center"/>
                  </w:pPr>
                  <w:r w:rsidRPr="00445AEF">
                    <w:t>№</w:t>
                  </w:r>
                </w:p>
              </w:tc>
              <w:tc>
                <w:tcPr>
                  <w:tcW w:w="5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9D2" w:rsidRPr="00445AEF" w:rsidRDefault="00AC49D2" w:rsidP="00AC49D2">
                  <w:pPr>
                    <w:jc w:val="center"/>
                    <w:rPr>
                      <w:spacing w:val="2"/>
                    </w:rPr>
                  </w:pPr>
                  <w:r w:rsidRPr="00445AEF">
                    <w:rPr>
                      <w:spacing w:val="2"/>
                    </w:rPr>
                    <w:t>Наименование работ по</w:t>
                  </w:r>
                </w:p>
                <w:p w:rsidR="00AC49D2" w:rsidRPr="00445AEF" w:rsidRDefault="00AC49D2" w:rsidP="00AC49D2">
                  <w:pPr>
                    <w:widowControl w:val="0"/>
                    <w:jc w:val="center"/>
                  </w:pPr>
                  <w:r w:rsidRPr="00445AEF">
                    <w:rPr>
                      <w:spacing w:val="2"/>
                    </w:rPr>
                    <w:t>договору и основных этапов его</w:t>
                  </w:r>
                  <w:r w:rsidRPr="00445AEF">
                    <w:rPr>
                      <w:spacing w:val="2"/>
                    </w:rPr>
                    <w:br/>
                    <w:t xml:space="preserve"> выполнения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9D2" w:rsidRPr="00445AEF" w:rsidRDefault="00AC49D2" w:rsidP="00AC49D2">
                  <w:pPr>
                    <w:widowControl w:val="0"/>
                    <w:ind w:left="-108"/>
                    <w:jc w:val="center"/>
                  </w:pPr>
                  <w:r w:rsidRPr="00445AEF">
                    <w:rPr>
                      <w:spacing w:val="2"/>
                    </w:rPr>
                    <w:t xml:space="preserve">Сроки </w:t>
                  </w:r>
                  <w:r w:rsidRPr="00445AEF">
                    <w:rPr>
                      <w:spacing w:val="2"/>
                    </w:rPr>
                    <w:br/>
                    <w:t>выполнения этапа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9D2" w:rsidRPr="00445AEF" w:rsidRDefault="00AC49D2" w:rsidP="00AC49D2">
                  <w:pPr>
                    <w:widowControl w:val="0"/>
                    <w:jc w:val="center"/>
                  </w:pPr>
                  <w:r w:rsidRPr="00445AEF">
                    <w:rPr>
                      <w:spacing w:val="2"/>
                    </w:rPr>
                    <w:t xml:space="preserve">Чем </w:t>
                  </w:r>
                  <w:r w:rsidRPr="00445AEF">
                    <w:rPr>
                      <w:spacing w:val="2"/>
                    </w:rPr>
                    <w:br/>
                    <w:t>заканчивается ка</w:t>
                  </w:r>
                  <w:r w:rsidRPr="00445AEF">
                    <w:rPr>
                      <w:spacing w:val="2"/>
                    </w:rPr>
                    <w:t>ж</w:t>
                  </w:r>
                  <w:r w:rsidRPr="00445AEF">
                    <w:rPr>
                      <w:spacing w:val="2"/>
                    </w:rPr>
                    <w:t>дый этап</w:t>
                  </w:r>
                </w:p>
              </w:tc>
            </w:tr>
            <w:tr w:rsidR="00C0620D" w:rsidRPr="00445AEF" w:rsidTr="00AC49D2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20D" w:rsidRPr="00445AEF" w:rsidRDefault="00C0620D" w:rsidP="00AC49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794"/>
                    </w:tabs>
                    <w:ind w:left="52" w:firstLine="56"/>
                  </w:pPr>
                  <w:bookmarkStart w:id="0" w:name="_Hlk343528697"/>
                </w:p>
              </w:tc>
              <w:tc>
                <w:tcPr>
                  <w:tcW w:w="5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20D" w:rsidRPr="007C282E" w:rsidRDefault="003D0C3A" w:rsidP="002C274E">
                  <w:pPr>
                    <w:pStyle w:val="a7"/>
                    <w:rPr>
                      <w:i/>
                      <w:spacing w:val="2"/>
                      <w:sz w:val="24"/>
                      <w:szCs w:val="24"/>
                      <w:highlight w:val="yellow"/>
                    </w:rPr>
                  </w:pPr>
                  <w:r w:rsidRPr="003D0C3A">
                    <w:rPr>
                      <w:i/>
                      <w:sz w:val="24"/>
                      <w:szCs w:val="24"/>
                    </w:rPr>
                    <w:t>1)</w:t>
                  </w:r>
                  <w:r w:rsidRPr="003D0C3A">
                    <w:rPr>
                      <w:i/>
                      <w:sz w:val="24"/>
                      <w:szCs w:val="24"/>
                    </w:rPr>
                    <w:tab/>
                    <w:t>разработка предварительных материалов ОВОС;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20D" w:rsidRPr="00BB2460" w:rsidRDefault="00BF127C" w:rsidP="002436C4">
                  <w:pPr>
                    <w:widowControl w:val="0"/>
                    <w:jc w:val="center"/>
                  </w:pPr>
                  <w:r>
                    <w:t>31</w:t>
                  </w:r>
                  <w:r w:rsidR="00FC175F">
                    <w:t>.</w:t>
                  </w:r>
                  <w:r w:rsidR="002436C4">
                    <w:t>01</w:t>
                  </w:r>
                  <w:r w:rsidR="00FC175F">
                    <w:t>.202</w:t>
                  </w:r>
                  <w:r w:rsidR="002436C4">
                    <w:t>1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20D" w:rsidRPr="00D12508" w:rsidRDefault="00D12508" w:rsidP="004455DA">
                  <w:pPr>
                    <w:rPr>
                      <w:i/>
                    </w:rPr>
                  </w:pPr>
                  <w:r w:rsidRPr="00D12508">
                    <w:rPr>
                      <w:i/>
                    </w:rPr>
                    <w:t>Передача заказчику проекта ОВОС для ознакомления о</w:t>
                  </w:r>
                  <w:r w:rsidRPr="00D12508">
                    <w:rPr>
                      <w:i/>
                    </w:rPr>
                    <w:t>б</w:t>
                  </w:r>
                  <w:r w:rsidRPr="00D12508">
                    <w:rPr>
                      <w:i/>
                    </w:rPr>
                    <w:t>щественности</w:t>
                  </w:r>
                </w:p>
              </w:tc>
            </w:tr>
            <w:tr w:rsidR="00880AEB" w:rsidRPr="00445AEF" w:rsidTr="00AC49D2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AEB" w:rsidRPr="00445AEF" w:rsidRDefault="00880AEB" w:rsidP="00AC49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794"/>
                    </w:tabs>
                    <w:ind w:left="52" w:firstLine="56"/>
                  </w:pPr>
                </w:p>
              </w:tc>
              <w:tc>
                <w:tcPr>
                  <w:tcW w:w="5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9E3" w:rsidRPr="007C282E" w:rsidRDefault="00D12508" w:rsidP="00A159E3">
                  <w:pPr>
                    <w:jc w:val="both"/>
                    <w:rPr>
                      <w:i/>
                    </w:rPr>
                  </w:pPr>
                  <w:r w:rsidRPr="00D12508">
                    <w:rPr>
                      <w:i/>
                    </w:rPr>
                    <w:t>2)</w:t>
                  </w:r>
                  <w:r w:rsidRPr="00D12508">
                    <w:rPr>
                      <w:i/>
                    </w:rPr>
                    <w:tab/>
                    <w:t xml:space="preserve">участие в общественных обсуждениях </w:t>
                  </w:r>
                  <w:r w:rsidR="00BF127C">
                    <w:rPr>
                      <w:i/>
                    </w:rPr>
                    <w:t>предварительных материалов ОВОС</w:t>
                  </w:r>
                  <w:r w:rsidR="00A159E3" w:rsidRPr="007C282E">
                    <w:rPr>
                      <w:i/>
                    </w:rPr>
                    <w:t>»</w:t>
                  </w:r>
                  <w:r w:rsidR="007C282E">
                    <w:rPr>
                      <w:i/>
                    </w:rPr>
                    <w:t>.</w:t>
                  </w:r>
                </w:p>
                <w:p w:rsidR="00880AEB" w:rsidRPr="007C282E" w:rsidRDefault="00880AEB" w:rsidP="00464E5B">
                  <w:pPr>
                    <w:pStyle w:val="a7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0AEB" w:rsidRPr="00BB2460" w:rsidRDefault="00BF127C" w:rsidP="00C813F4">
                  <w:pPr>
                    <w:widowControl w:val="0"/>
                    <w:jc w:val="center"/>
                  </w:pPr>
                  <w:r>
                    <w:t>23.02.2021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0AEB" w:rsidRPr="00925593" w:rsidRDefault="00D12508" w:rsidP="00C53EC7">
                  <w:pPr>
                    <w:rPr>
                      <w:i/>
                    </w:rPr>
                  </w:pPr>
                  <w:r w:rsidRPr="00925593">
                    <w:rPr>
                      <w:i/>
                    </w:rPr>
                    <w:t>Протокол общ</w:t>
                  </w:r>
                  <w:r w:rsidRPr="00925593">
                    <w:rPr>
                      <w:i/>
                    </w:rPr>
                    <w:t>е</w:t>
                  </w:r>
                  <w:r w:rsidRPr="00925593">
                    <w:rPr>
                      <w:i/>
                    </w:rPr>
                    <w:t>ственных слуш</w:t>
                  </w:r>
                  <w:r w:rsidRPr="00925593">
                    <w:rPr>
                      <w:i/>
                    </w:rPr>
                    <w:t>а</w:t>
                  </w:r>
                  <w:r w:rsidRPr="00925593">
                    <w:rPr>
                      <w:i/>
                    </w:rPr>
                    <w:t>ний</w:t>
                  </w:r>
                  <w:r w:rsidR="00A159E3" w:rsidRPr="00925593">
                    <w:rPr>
                      <w:i/>
                    </w:rPr>
                    <w:t>.</w:t>
                  </w:r>
                </w:p>
              </w:tc>
            </w:tr>
            <w:tr w:rsidR="00A159E3" w:rsidRPr="00445AEF" w:rsidTr="004455DA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9E3" w:rsidRPr="00445AEF" w:rsidRDefault="00A159E3" w:rsidP="00AC49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794"/>
                    </w:tabs>
                    <w:ind w:left="52" w:firstLine="56"/>
                  </w:pPr>
                </w:p>
              </w:tc>
              <w:tc>
                <w:tcPr>
                  <w:tcW w:w="5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9E3" w:rsidRPr="00D12508" w:rsidRDefault="00D12508" w:rsidP="00285BE5">
                  <w:pPr>
                    <w:pStyle w:val="a7"/>
                    <w:rPr>
                      <w:i/>
                      <w:sz w:val="24"/>
                      <w:szCs w:val="24"/>
                    </w:rPr>
                  </w:pPr>
                  <w:r w:rsidRPr="00D12508">
                    <w:rPr>
                      <w:i/>
                      <w:spacing w:val="-3"/>
                      <w:sz w:val="24"/>
                      <w:szCs w:val="24"/>
                    </w:rPr>
                    <w:t>разработка окончательных материалов ОВОС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9E3" w:rsidRPr="004455DA" w:rsidRDefault="00393D0A" w:rsidP="00C813F4">
                  <w:pPr>
                    <w:jc w:val="center"/>
                  </w:pPr>
                  <w:r>
                    <w:t>23.03.2021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59E3" w:rsidRPr="00925593" w:rsidRDefault="004455DA" w:rsidP="00925593">
                  <w:pPr>
                    <w:rPr>
                      <w:i/>
                    </w:rPr>
                  </w:pPr>
                  <w:r w:rsidRPr="00925593">
                    <w:rPr>
                      <w:i/>
                    </w:rPr>
                    <w:t>Акт сдачи-приемки выполненных работ</w:t>
                  </w:r>
                </w:p>
              </w:tc>
            </w:tr>
            <w:bookmarkEnd w:id="0"/>
          </w:tbl>
          <w:p w:rsidR="00AC49D2" w:rsidRPr="00445AEF" w:rsidRDefault="00AC49D2" w:rsidP="00AC49D2">
            <w:pPr>
              <w:jc w:val="both"/>
              <w:rPr>
                <w:i/>
              </w:rPr>
            </w:pPr>
          </w:p>
        </w:tc>
      </w:tr>
    </w:tbl>
    <w:p w:rsidR="00AC49D2" w:rsidRPr="00445AEF" w:rsidRDefault="00AC49D2" w:rsidP="004455DA"/>
    <w:p w:rsidR="00C91550" w:rsidRDefault="00C91550" w:rsidP="00AC49D2">
      <w:pPr>
        <w:jc w:val="center"/>
      </w:pPr>
    </w:p>
    <w:p w:rsidR="00C91550" w:rsidRDefault="00C91550" w:rsidP="00AC49D2">
      <w:pPr>
        <w:jc w:val="center"/>
      </w:pPr>
    </w:p>
    <w:p w:rsidR="00C91550" w:rsidRDefault="00C91550" w:rsidP="00AC49D2">
      <w:pPr>
        <w:jc w:val="center"/>
      </w:pPr>
    </w:p>
    <w:p w:rsidR="00C813F4" w:rsidRDefault="00C813F4" w:rsidP="00AC49D2">
      <w:pPr>
        <w:jc w:val="center"/>
      </w:pPr>
    </w:p>
    <w:p w:rsidR="00C813F4" w:rsidRDefault="00C813F4" w:rsidP="00AC49D2">
      <w:pPr>
        <w:jc w:val="center"/>
      </w:pPr>
    </w:p>
    <w:p w:rsidR="00A02C00" w:rsidRDefault="00A02C00" w:rsidP="00AC49D2">
      <w:pPr>
        <w:jc w:val="center"/>
      </w:pPr>
    </w:p>
    <w:p w:rsidR="00A02C00" w:rsidRDefault="00A02C00" w:rsidP="00AC49D2">
      <w:pPr>
        <w:jc w:val="center"/>
      </w:pPr>
    </w:p>
    <w:p w:rsidR="00FC175F" w:rsidRDefault="00FC175F" w:rsidP="00AC49D2">
      <w:pPr>
        <w:jc w:val="center"/>
      </w:pPr>
    </w:p>
    <w:p w:rsidR="00C813F4" w:rsidRDefault="00C813F4" w:rsidP="00AC49D2">
      <w:pPr>
        <w:jc w:val="center"/>
      </w:pPr>
    </w:p>
    <w:p w:rsidR="00C91550" w:rsidRDefault="00C91550" w:rsidP="00AC49D2">
      <w:pPr>
        <w:jc w:val="center"/>
      </w:pPr>
    </w:p>
    <w:p w:rsidR="00AC49D2" w:rsidRPr="00445AEF" w:rsidRDefault="00AC49D2" w:rsidP="00AC49D2">
      <w:pPr>
        <w:jc w:val="center"/>
      </w:pPr>
      <w:r w:rsidRPr="00445AEF">
        <w:lastRenderedPageBreak/>
        <w:t xml:space="preserve">РАЗДЕЛ 3. </w:t>
      </w:r>
      <w:r w:rsidRPr="00BB2460">
        <w:t>ОПИСАНИЕ РАБОТ</w:t>
      </w:r>
    </w:p>
    <w:p w:rsidR="00AC49D2" w:rsidRPr="00445AEF" w:rsidRDefault="00AC49D2" w:rsidP="00AC49D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C49D2" w:rsidRPr="00445AEF" w:rsidTr="00325F7D">
        <w:tc>
          <w:tcPr>
            <w:tcW w:w="9570" w:type="dxa"/>
          </w:tcPr>
          <w:p w:rsidR="00925593" w:rsidRPr="00925593" w:rsidRDefault="00925593" w:rsidP="00925593">
            <w:pPr>
              <w:shd w:val="clear" w:color="auto" w:fill="FFFFFF"/>
              <w:ind w:right="19"/>
              <w:jc w:val="both"/>
              <w:rPr>
                <w:i/>
                <w:color w:val="auto"/>
                <w:sz w:val="20"/>
                <w:szCs w:val="20"/>
              </w:rPr>
            </w:pPr>
            <w:r w:rsidRPr="00925593">
              <w:rPr>
                <w:i/>
                <w:color w:val="auto"/>
              </w:rPr>
              <w:t>Работы должны быть выполнены в соответствии с требованиями, изложенными в да</w:t>
            </w:r>
            <w:r w:rsidRPr="00925593">
              <w:rPr>
                <w:i/>
                <w:color w:val="auto"/>
              </w:rPr>
              <w:t>н</w:t>
            </w:r>
            <w:r w:rsidRPr="00925593">
              <w:rPr>
                <w:i/>
                <w:color w:val="auto"/>
              </w:rPr>
              <w:t>ном техническом задании.</w:t>
            </w:r>
          </w:p>
          <w:p w:rsidR="00925593" w:rsidRPr="00925593" w:rsidRDefault="00925593" w:rsidP="009255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i/>
                <w:color w:val="auto"/>
                <w:sz w:val="20"/>
                <w:szCs w:val="20"/>
              </w:rPr>
            </w:pPr>
            <w:r w:rsidRPr="00925593">
              <w:rPr>
                <w:i/>
                <w:color w:val="auto"/>
                <w:spacing w:val="-2"/>
              </w:rPr>
              <w:tab/>
              <w:t xml:space="preserve">Материалы ОВОС должны быть выполнены в соответствии с законодательными и нормативными </w:t>
            </w:r>
            <w:r w:rsidRPr="00925593">
              <w:rPr>
                <w:i/>
                <w:color w:val="auto"/>
                <w:spacing w:val="-1"/>
              </w:rPr>
              <w:t xml:space="preserve">требованиями Российской Федерации </w:t>
            </w:r>
            <w:r w:rsidRPr="00925593">
              <w:rPr>
                <w:i/>
                <w:iCs/>
                <w:color w:val="auto"/>
                <w:spacing w:val="-1"/>
              </w:rPr>
              <w:t xml:space="preserve">в </w:t>
            </w:r>
            <w:r w:rsidRPr="00925593">
              <w:rPr>
                <w:i/>
                <w:color w:val="auto"/>
                <w:spacing w:val="-1"/>
              </w:rPr>
              <w:t xml:space="preserve">области охраны окружающей среды, здоровья населения, природопользования, а также удовлетворять требованиям региональных  законодательных и </w:t>
            </w:r>
            <w:r w:rsidRPr="00925593">
              <w:rPr>
                <w:i/>
                <w:color w:val="auto"/>
              </w:rPr>
              <w:t>нормативных документов.</w:t>
            </w:r>
            <w:r w:rsidRPr="00925593">
              <w:rPr>
                <w:rFonts w:ascii="Arial" w:cs="Arial"/>
                <w:i/>
                <w:color w:val="auto"/>
              </w:rPr>
              <w:tab/>
            </w:r>
          </w:p>
          <w:p w:rsidR="00925593" w:rsidRPr="00925593" w:rsidRDefault="00925593" w:rsidP="009255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4" w:firstLine="698"/>
              <w:jc w:val="both"/>
              <w:rPr>
                <w:i/>
                <w:color w:val="auto"/>
                <w:sz w:val="20"/>
                <w:szCs w:val="20"/>
              </w:rPr>
            </w:pPr>
            <w:r w:rsidRPr="00925593">
              <w:rPr>
                <w:i/>
                <w:color w:val="auto"/>
                <w:spacing w:val="-1"/>
              </w:rPr>
              <w:t xml:space="preserve">ОВОС необходимо выполнить на основе имеющейся официальной информации, статистики, </w:t>
            </w:r>
            <w:r w:rsidRPr="00925593">
              <w:rPr>
                <w:i/>
                <w:color w:val="auto"/>
              </w:rPr>
              <w:t>проведенных ранее исследований, материалов инженерных, в том числе инженерно-экологических изысканий.</w:t>
            </w:r>
          </w:p>
          <w:p w:rsidR="00925593" w:rsidRPr="00925593" w:rsidRDefault="00925593" w:rsidP="009255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6"/>
              <w:jc w:val="both"/>
              <w:rPr>
                <w:i/>
                <w:color w:val="auto"/>
                <w:sz w:val="20"/>
                <w:szCs w:val="20"/>
              </w:rPr>
            </w:pPr>
            <w:r w:rsidRPr="00925593">
              <w:rPr>
                <w:i/>
                <w:color w:val="auto"/>
                <w:spacing w:val="-1"/>
              </w:rPr>
              <w:t>Для прогнозной оценки воздействия проектируемого объекта на окружающую среду  использовать методы системного анализа и математического моделирования:</w:t>
            </w:r>
          </w:p>
          <w:p w:rsidR="00925593" w:rsidRPr="00925593" w:rsidRDefault="00925593" w:rsidP="0092559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200" w:line="276" w:lineRule="auto"/>
              <w:ind w:left="566"/>
              <w:jc w:val="both"/>
              <w:rPr>
                <w:i/>
                <w:color w:val="auto"/>
              </w:rPr>
            </w:pPr>
            <w:r w:rsidRPr="00925593">
              <w:rPr>
                <w:i/>
                <w:color w:val="auto"/>
                <w:spacing w:val="-1"/>
              </w:rPr>
              <w:t>метод аналоговых оценок и сравнение с универсальными стандартами;</w:t>
            </w:r>
          </w:p>
          <w:p w:rsidR="00925593" w:rsidRPr="00925593" w:rsidRDefault="00925593" w:rsidP="00925593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i/>
                <w:color w:val="auto"/>
              </w:rPr>
            </w:pPr>
            <w:r w:rsidRPr="00925593">
              <w:rPr>
                <w:i/>
                <w:color w:val="auto"/>
                <w:spacing w:val="-3"/>
              </w:rPr>
              <w:t>метод экспертных оценок для оценки  воздействий, не поддающихся непосредстве</w:t>
            </w:r>
            <w:r w:rsidRPr="00925593">
              <w:rPr>
                <w:i/>
                <w:color w:val="auto"/>
                <w:spacing w:val="-3"/>
              </w:rPr>
              <w:t>н</w:t>
            </w:r>
            <w:r w:rsidRPr="00925593">
              <w:rPr>
                <w:i/>
                <w:color w:val="auto"/>
                <w:spacing w:val="-3"/>
              </w:rPr>
              <w:t xml:space="preserve">ному </w:t>
            </w:r>
            <w:r w:rsidRPr="00925593">
              <w:rPr>
                <w:i/>
                <w:color w:val="auto"/>
              </w:rPr>
              <w:t>измерению;</w:t>
            </w:r>
          </w:p>
          <w:p w:rsidR="00925593" w:rsidRPr="00925593" w:rsidRDefault="00925593" w:rsidP="0092559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200" w:line="276" w:lineRule="auto"/>
              <w:ind w:left="566"/>
              <w:jc w:val="both"/>
              <w:rPr>
                <w:i/>
                <w:color w:val="auto"/>
              </w:rPr>
            </w:pPr>
            <w:r w:rsidRPr="00925593">
              <w:rPr>
                <w:i/>
                <w:color w:val="auto"/>
              </w:rPr>
              <w:t>метод причинно-следственных связей для анализа непрямых воздействий;</w:t>
            </w:r>
          </w:p>
          <w:p w:rsidR="00925593" w:rsidRPr="00925593" w:rsidRDefault="00925593" w:rsidP="0092559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ind w:left="567"/>
              <w:jc w:val="both"/>
              <w:rPr>
                <w:i/>
                <w:color w:val="auto"/>
              </w:rPr>
            </w:pPr>
            <w:r w:rsidRPr="00925593">
              <w:rPr>
                <w:i/>
                <w:color w:val="auto"/>
              </w:rPr>
              <w:t>метод математического моделирования;</w:t>
            </w:r>
          </w:p>
          <w:p w:rsidR="00925593" w:rsidRPr="00925593" w:rsidRDefault="00925593" w:rsidP="0092559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i/>
                <w:color w:val="auto"/>
              </w:rPr>
            </w:pPr>
            <w:r w:rsidRPr="00925593">
              <w:rPr>
                <w:i/>
                <w:color w:val="auto"/>
              </w:rPr>
              <w:t>расчетные методы для определения выбросов, сбросов и объемов образования о</w:t>
            </w:r>
            <w:r w:rsidRPr="00925593">
              <w:rPr>
                <w:i/>
                <w:color w:val="auto"/>
              </w:rPr>
              <w:t>т</w:t>
            </w:r>
            <w:r w:rsidRPr="00925593">
              <w:rPr>
                <w:i/>
                <w:color w:val="auto"/>
              </w:rPr>
              <w:t>ходов.</w:t>
            </w:r>
          </w:p>
          <w:p w:rsidR="00925593" w:rsidRPr="00925593" w:rsidRDefault="00925593" w:rsidP="009255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i/>
                <w:color w:val="auto"/>
                <w:sz w:val="20"/>
                <w:szCs w:val="20"/>
              </w:rPr>
            </w:pPr>
            <w:r w:rsidRPr="00925593">
              <w:rPr>
                <w:i/>
                <w:color w:val="auto"/>
                <w:spacing w:val="-1"/>
              </w:rPr>
              <w:t>Работы по указанной теме включает в себя:</w:t>
            </w:r>
          </w:p>
          <w:p w:rsidR="00925593" w:rsidRPr="00925593" w:rsidRDefault="00925593" w:rsidP="009255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both"/>
              <w:rPr>
                <w:i/>
                <w:color w:val="auto"/>
                <w:sz w:val="20"/>
                <w:szCs w:val="20"/>
              </w:rPr>
            </w:pPr>
            <w:r w:rsidRPr="00925593">
              <w:rPr>
                <w:i/>
                <w:color w:val="auto"/>
              </w:rPr>
              <w:tab/>
              <w:t>- предоставление Заказчику (АО «</w:t>
            </w:r>
            <w:r w:rsidR="00C813F4">
              <w:rPr>
                <w:i/>
                <w:color w:val="auto"/>
              </w:rPr>
              <w:t>РУСБУРМАШ</w:t>
            </w:r>
            <w:r w:rsidRPr="00925593">
              <w:rPr>
                <w:i/>
                <w:color w:val="auto"/>
              </w:rPr>
              <w:t>») предварительного варианта материалов ОВОС для дальнейшего ознакомления населения и общественные организ</w:t>
            </w:r>
            <w:r w:rsidRPr="00925593">
              <w:rPr>
                <w:i/>
                <w:color w:val="auto"/>
              </w:rPr>
              <w:t>а</w:t>
            </w:r>
            <w:r w:rsidRPr="00925593">
              <w:rPr>
                <w:i/>
                <w:color w:val="auto"/>
              </w:rPr>
              <w:t>ции;</w:t>
            </w:r>
          </w:p>
          <w:p w:rsidR="00925593" w:rsidRPr="00925593" w:rsidRDefault="00925593" w:rsidP="004B57A5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right="139"/>
              <w:rPr>
                <w:i/>
                <w:color w:val="auto"/>
                <w:sz w:val="20"/>
                <w:szCs w:val="20"/>
              </w:rPr>
            </w:pPr>
            <w:r w:rsidRPr="00925593">
              <w:rPr>
                <w:i/>
                <w:color w:val="auto"/>
              </w:rPr>
              <w:tab/>
              <w:t>-участие в проведении, совместно с органами местного самоуправления, общ</w:t>
            </w:r>
            <w:r w:rsidRPr="00925593">
              <w:rPr>
                <w:i/>
                <w:color w:val="auto"/>
              </w:rPr>
              <w:t>е</w:t>
            </w:r>
            <w:r w:rsidRPr="00925593">
              <w:rPr>
                <w:i/>
                <w:color w:val="auto"/>
              </w:rPr>
              <w:t>ственных слушаний;</w:t>
            </w:r>
          </w:p>
          <w:p w:rsidR="00925593" w:rsidRPr="00925593" w:rsidRDefault="00925593" w:rsidP="0092559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567" w:right="139"/>
              <w:jc w:val="both"/>
              <w:rPr>
                <w:i/>
                <w:color w:val="auto"/>
                <w:sz w:val="20"/>
                <w:szCs w:val="20"/>
              </w:rPr>
            </w:pPr>
            <w:r w:rsidRPr="00925593">
              <w:rPr>
                <w:i/>
                <w:color w:val="auto"/>
              </w:rPr>
              <w:t>-</w:t>
            </w:r>
            <w:r w:rsidRPr="00925593">
              <w:rPr>
                <w:i/>
                <w:color w:val="auto"/>
              </w:rPr>
              <w:tab/>
              <w:t>сбор, обобщение и анализ замечаний и предложений, выявленных в процессе</w:t>
            </w:r>
            <w:r w:rsidRPr="00925593">
              <w:rPr>
                <w:i/>
                <w:color w:val="auto"/>
              </w:rPr>
              <w:br/>
              <w:t>общественных слушаний;</w:t>
            </w:r>
          </w:p>
          <w:p w:rsidR="00925593" w:rsidRPr="00925593" w:rsidRDefault="00925593" w:rsidP="00393D0A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134" w:firstLine="567"/>
              <w:jc w:val="both"/>
              <w:rPr>
                <w:i/>
                <w:color w:val="auto"/>
              </w:rPr>
            </w:pPr>
            <w:r w:rsidRPr="00925593">
              <w:rPr>
                <w:i/>
                <w:color w:val="auto"/>
                <w:spacing w:val="-1"/>
              </w:rPr>
              <w:t xml:space="preserve">взаимодействие с населением и общественными организациями по выявленным в процессе </w:t>
            </w:r>
            <w:r w:rsidRPr="00925593">
              <w:rPr>
                <w:i/>
                <w:color w:val="auto"/>
              </w:rPr>
              <w:t>общественных слушаний замечаниям и предложениям;</w:t>
            </w:r>
          </w:p>
          <w:p w:rsidR="00925593" w:rsidRPr="00925593" w:rsidRDefault="00925593" w:rsidP="00393D0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39" w:firstLine="567"/>
              <w:jc w:val="both"/>
              <w:rPr>
                <w:i/>
                <w:color w:val="auto"/>
              </w:rPr>
            </w:pPr>
            <w:r w:rsidRPr="00925593">
              <w:rPr>
                <w:i/>
                <w:color w:val="auto"/>
              </w:rPr>
              <w:t>выпуск окончательных материалов ОВОС по результатам общественных о</w:t>
            </w:r>
            <w:r w:rsidRPr="00925593">
              <w:rPr>
                <w:i/>
                <w:color w:val="auto"/>
              </w:rPr>
              <w:t>б</w:t>
            </w:r>
            <w:r w:rsidRPr="00925593">
              <w:rPr>
                <w:i/>
                <w:color w:val="auto"/>
              </w:rPr>
              <w:t>суждений (в виде общественных слушаний).</w:t>
            </w:r>
          </w:p>
          <w:p w:rsidR="0051219C" w:rsidRPr="00BB2460" w:rsidRDefault="0051219C" w:rsidP="00B06924">
            <w:pPr>
              <w:ind w:firstLine="567"/>
              <w:jc w:val="both"/>
              <w:rPr>
                <w:i/>
              </w:rPr>
            </w:pPr>
          </w:p>
        </w:tc>
      </w:tr>
    </w:tbl>
    <w:p w:rsidR="00AC49D2" w:rsidRPr="00445AEF" w:rsidRDefault="00AC49D2" w:rsidP="00AC49D2">
      <w:pPr>
        <w:jc w:val="center"/>
      </w:pPr>
    </w:p>
    <w:p w:rsidR="00AC49D2" w:rsidRPr="00445AEF" w:rsidRDefault="00AC49D2" w:rsidP="00AC49D2">
      <w:pPr>
        <w:jc w:val="center"/>
      </w:pPr>
      <w:r w:rsidRPr="00445AEF">
        <w:t>РАЗДЕЛ 4. ИСХОДНЫЕ ДАННЫЕ ДЛЯ ВЫПОЛНЕНИЯ РАБОТЫ</w:t>
      </w:r>
    </w:p>
    <w:p w:rsidR="00AC49D2" w:rsidRPr="00445AEF" w:rsidRDefault="00AC49D2" w:rsidP="00AC49D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C49D2" w:rsidRPr="00445AEF" w:rsidTr="00AC49D2">
        <w:tc>
          <w:tcPr>
            <w:tcW w:w="9571" w:type="dxa"/>
          </w:tcPr>
          <w:p w:rsidR="00AC49D2" w:rsidRPr="00445AEF" w:rsidRDefault="00AC49D2" w:rsidP="00AC49D2">
            <w:pPr>
              <w:jc w:val="center"/>
            </w:pPr>
            <w:r w:rsidRPr="00445AEF">
              <w:t>Подраздел 4.1 Исходные данные</w:t>
            </w:r>
          </w:p>
        </w:tc>
      </w:tr>
      <w:tr w:rsidR="00AC49D2" w:rsidRPr="00445AEF" w:rsidTr="00AC49D2">
        <w:tc>
          <w:tcPr>
            <w:tcW w:w="9571" w:type="dxa"/>
          </w:tcPr>
          <w:p w:rsidR="004B57A5" w:rsidRPr="004B57A5" w:rsidRDefault="004B57A5" w:rsidP="004B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3"/>
              <w:rPr>
                <w:i/>
                <w:color w:val="auto"/>
                <w:spacing w:val="-2"/>
              </w:rPr>
            </w:pPr>
            <w:r w:rsidRPr="004B57A5">
              <w:rPr>
                <w:i/>
                <w:color w:val="auto"/>
                <w:spacing w:val="-2"/>
              </w:rPr>
              <w:t>Исходными данными для проведения ОВОС предоставляются Исполнителем:</w:t>
            </w:r>
          </w:p>
          <w:p w:rsidR="004B57A5" w:rsidRPr="004B57A5" w:rsidRDefault="004B57A5" w:rsidP="004B57A5">
            <w:pPr>
              <w:shd w:val="clear" w:color="auto" w:fill="FFFFFF"/>
              <w:textAlignment w:val="baseline"/>
              <w:outlineLvl w:val="0"/>
              <w:rPr>
                <w:bCs/>
                <w:i/>
                <w:color w:val="auto"/>
                <w:kern w:val="36"/>
              </w:rPr>
            </w:pPr>
            <w:r w:rsidRPr="004B57A5">
              <w:rPr>
                <w:bCs/>
                <w:i/>
                <w:color w:val="auto"/>
                <w:spacing w:val="-2"/>
                <w:kern w:val="36"/>
              </w:rPr>
              <w:t>- материалы инженерно-экологических  изысканий</w:t>
            </w:r>
            <w:r w:rsidRPr="004B57A5">
              <w:rPr>
                <w:bCs/>
                <w:i/>
                <w:color w:val="auto"/>
                <w:spacing w:val="-1"/>
                <w:kern w:val="36"/>
              </w:rPr>
              <w:t>, выполненные для объекта «</w:t>
            </w:r>
            <w:r w:rsidR="00C813F4" w:rsidRPr="00C813F4">
              <w:rPr>
                <w:bCs/>
                <w:i/>
                <w:color w:val="auto"/>
                <w:kern w:val="36"/>
              </w:rPr>
              <w:t xml:space="preserve">Шламовый амбар </w:t>
            </w:r>
            <w:proofErr w:type="spellStart"/>
            <w:r w:rsidR="00C813F4" w:rsidRPr="00C813F4">
              <w:rPr>
                <w:bCs/>
                <w:i/>
                <w:color w:val="auto"/>
                <w:kern w:val="36"/>
              </w:rPr>
              <w:t>Хохловского</w:t>
            </w:r>
            <w:proofErr w:type="spellEnd"/>
            <w:r w:rsidR="00C813F4" w:rsidRPr="00C813F4">
              <w:rPr>
                <w:bCs/>
                <w:i/>
                <w:color w:val="auto"/>
                <w:kern w:val="36"/>
              </w:rPr>
              <w:t xml:space="preserve"> месторождения</w:t>
            </w:r>
            <w:r w:rsidR="00393D0A">
              <w:rPr>
                <w:bCs/>
                <w:i/>
                <w:color w:val="auto"/>
                <w:kern w:val="36"/>
              </w:rPr>
              <w:t>»</w:t>
            </w:r>
            <w:r w:rsidR="00C813F4" w:rsidRPr="00C813F4">
              <w:rPr>
                <w:bCs/>
                <w:i/>
                <w:color w:val="auto"/>
                <w:kern w:val="36"/>
              </w:rPr>
              <w:t xml:space="preserve"> </w:t>
            </w:r>
            <w:r w:rsidRPr="004B57A5">
              <w:rPr>
                <w:bCs/>
                <w:i/>
                <w:color w:val="auto"/>
                <w:kern w:val="36"/>
              </w:rPr>
              <w:t>в соответствии с СП 11-102-97;</w:t>
            </w:r>
          </w:p>
          <w:p w:rsidR="00390B41" w:rsidRDefault="004B57A5" w:rsidP="004B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auto"/>
              </w:rPr>
            </w:pPr>
            <w:r w:rsidRPr="004B57A5">
              <w:rPr>
                <w:rFonts w:eastAsia="Calibri"/>
                <w:i/>
                <w:color w:val="auto"/>
                <w:lang w:eastAsia="en-US"/>
              </w:rPr>
              <w:t xml:space="preserve">- </w:t>
            </w:r>
            <w:r w:rsidRPr="004B57A5">
              <w:rPr>
                <w:i/>
                <w:color w:val="auto"/>
              </w:rPr>
              <w:t>фоновое содержани</w:t>
            </w:r>
            <w:r w:rsidR="00390B41">
              <w:rPr>
                <w:i/>
                <w:color w:val="auto"/>
              </w:rPr>
              <w:t xml:space="preserve">е загрязняющих веществ в почве; </w:t>
            </w:r>
          </w:p>
          <w:p w:rsidR="00017526" w:rsidRDefault="00017526" w:rsidP="004B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auto"/>
              </w:rPr>
            </w:pPr>
            <w:r w:rsidRPr="004B57A5">
              <w:rPr>
                <w:rFonts w:eastAsia="Calibri"/>
                <w:i/>
                <w:color w:val="auto"/>
                <w:lang w:eastAsia="en-US"/>
              </w:rPr>
              <w:t xml:space="preserve">- </w:t>
            </w:r>
            <w:r w:rsidRPr="004B57A5">
              <w:rPr>
                <w:i/>
                <w:color w:val="auto"/>
              </w:rPr>
              <w:t>фоновое содержани</w:t>
            </w:r>
            <w:r>
              <w:rPr>
                <w:i/>
                <w:color w:val="auto"/>
              </w:rPr>
              <w:t>е загрязняющих веществ в поверхностном водоеме;</w:t>
            </w:r>
          </w:p>
          <w:p w:rsidR="00AC49D2" w:rsidRDefault="00390B41" w:rsidP="004B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color w:val="auto"/>
              </w:rPr>
            </w:pPr>
            <w:r>
              <w:rPr>
                <w:i/>
                <w:color w:val="auto"/>
              </w:rPr>
              <w:t>-</w:t>
            </w:r>
            <w:r w:rsidR="004B57A5" w:rsidRPr="004B57A5">
              <w:rPr>
                <w:i/>
                <w:color w:val="auto"/>
              </w:rPr>
              <w:t xml:space="preserve"> </w:t>
            </w:r>
            <w:r>
              <w:rPr>
                <w:i/>
                <w:color w:val="auto"/>
              </w:rPr>
              <w:t>фоновые концентрации в атмосферном воздухе  района</w:t>
            </w:r>
            <w:r w:rsidR="004B57A5" w:rsidRPr="004B57A5">
              <w:rPr>
                <w:i/>
                <w:color w:val="auto"/>
              </w:rPr>
              <w:t xml:space="preserve"> планируемого участка стро</w:t>
            </w:r>
            <w:r w:rsidR="004B57A5" w:rsidRPr="004B57A5">
              <w:rPr>
                <w:i/>
                <w:color w:val="auto"/>
              </w:rPr>
              <w:t>и</w:t>
            </w:r>
            <w:r w:rsidR="008A0177">
              <w:rPr>
                <w:i/>
                <w:color w:val="auto"/>
              </w:rPr>
              <w:t>тельства;</w:t>
            </w:r>
          </w:p>
          <w:p w:rsidR="008A0177" w:rsidRPr="00445AEF" w:rsidRDefault="008A0177" w:rsidP="004B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color w:val="auto"/>
              </w:rPr>
              <w:t>- проектная документация.</w:t>
            </w:r>
          </w:p>
        </w:tc>
      </w:tr>
      <w:tr w:rsidR="00AC49D2" w:rsidRPr="00445AEF" w:rsidTr="00AC49D2">
        <w:tc>
          <w:tcPr>
            <w:tcW w:w="9571" w:type="dxa"/>
          </w:tcPr>
          <w:p w:rsidR="00AC49D2" w:rsidRPr="00445AEF" w:rsidRDefault="00AC49D2" w:rsidP="00AC49D2">
            <w:pPr>
              <w:jc w:val="center"/>
            </w:pPr>
            <w:r w:rsidRPr="00445AEF">
              <w:t>Подраздел 4.2 Прочие материалы, предоставляемые Заказчиком для выполнения процед</w:t>
            </w:r>
            <w:r w:rsidRPr="00445AEF">
              <w:t>у</w:t>
            </w:r>
            <w:r w:rsidRPr="00445AEF">
              <w:t>ры закупки</w:t>
            </w:r>
          </w:p>
        </w:tc>
      </w:tr>
      <w:tr w:rsidR="00AC49D2" w:rsidRPr="00445AEF" w:rsidTr="00AC49D2">
        <w:tc>
          <w:tcPr>
            <w:tcW w:w="9571" w:type="dxa"/>
          </w:tcPr>
          <w:p w:rsidR="004B57A5" w:rsidRPr="004B57A5" w:rsidRDefault="004B57A5" w:rsidP="004B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color w:val="auto"/>
              </w:rPr>
            </w:pPr>
            <w:r w:rsidRPr="004B57A5">
              <w:rPr>
                <w:i/>
                <w:color w:val="auto"/>
                <w:spacing w:val="-2"/>
              </w:rPr>
              <w:lastRenderedPageBreak/>
              <w:t xml:space="preserve">Исходными данными для проведения ОВОС предоставляются </w:t>
            </w:r>
            <w:r w:rsidR="00C813F4">
              <w:rPr>
                <w:i/>
                <w:color w:val="auto"/>
                <w:spacing w:val="-2"/>
              </w:rPr>
              <w:t>З</w:t>
            </w:r>
            <w:r w:rsidRPr="004B57A5">
              <w:rPr>
                <w:i/>
                <w:color w:val="auto"/>
                <w:spacing w:val="-2"/>
              </w:rPr>
              <w:t>аказчиком:</w:t>
            </w:r>
          </w:p>
          <w:p w:rsidR="004B57A5" w:rsidRPr="004B57A5" w:rsidRDefault="004B57A5" w:rsidP="00390B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both"/>
              <w:rPr>
                <w:i/>
                <w:color w:val="auto"/>
              </w:rPr>
            </w:pPr>
            <w:r w:rsidRPr="004B57A5">
              <w:rPr>
                <w:i/>
                <w:color w:val="auto"/>
              </w:rPr>
              <w:t xml:space="preserve">- </w:t>
            </w:r>
            <w:r w:rsidR="008A1928">
              <w:rPr>
                <w:i/>
                <w:color w:val="auto"/>
              </w:rPr>
              <w:t>информация о сводных фактических выбросов</w:t>
            </w:r>
            <w:r w:rsidRPr="004B57A5">
              <w:rPr>
                <w:i/>
                <w:color w:val="auto"/>
              </w:rPr>
              <w:t xml:space="preserve"> </w:t>
            </w:r>
            <w:r w:rsidRPr="004B57A5">
              <w:rPr>
                <w:i/>
                <w:iCs/>
                <w:color w:val="auto"/>
              </w:rPr>
              <w:t xml:space="preserve">и </w:t>
            </w:r>
            <w:r w:rsidRPr="004B57A5">
              <w:rPr>
                <w:i/>
                <w:color w:val="auto"/>
              </w:rPr>
              <w:t>сбр</w:t>
            </w:r>
            <w:r w:rsidR="008A1928">
              <w:rPr>
                <w:i/>
                <w:color w:val="auto"/>
              </w:rPr>
              <w:t>осов</w:t>
            </w:r>
            <w:r w:rsidRPr="004B57A5">
              <w:rPr>
                <w:i/>
                <w:color w:val="auto"/>
              </w:rPr>
              <w:t xml:space="preserve"> загрязняющих веществ АО «</w:t>
            </w:r>
            <w:r w:rsidR="00C813F4">
              <w:rPr>
                <w:i/>
                <w:color w:val="auto"/>
              </w:rPr>
              <w:t>РУСБУРМАШ</w:t>
            </w:r>
            <w:r w:rsidRPr="004B57A5">
              <w:rPr>
                <w:i/>
                <w:color w:val="auto"/>
              </w:rPr>
              <w:t xml:space="preserve">» в сравнении с установленными нормативами, </w:t>
            </w:r>
            <w:r w:rsidRPr="004B57A5">
              <w:rPr>
                <w:i/>
                <w:color w:val="auto"/>
                <w:spacing w:val="-3"/>
              </w:rPr>
              <w:t>(не менее чем за 5 лет);</w:t>
            </w:r>
          </w:p>
          <w:p w:rsidR="004B57A5" w:rsidRPr="004B57A5" w:rsidRDefault="004B57A5" w:rsidP="00390B4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4B57A5">
              <w:rPr>
                <w:i/>
                <w:color w:val="auto"/>
              </w:rPr>
              <w:t>- результаты    производственного    контроля    за    состоянием    окружающей    среды, выполняемые АО «</w:t>
            </w:r>
            <w:r w:rsidR="00C813F4">
              <w:rPr>
                <w:i/>
                <w:color w:val="auto"/>
              </w:rPr>
              <w:t>РУСБУРМАШ</w:t>
            </w:r>
            <w:r w:rsidRPr="004B57A5">
              <w:rPr>
                <w:i/>
                <w:color w:val="auto"/>
              </w:rPr>
              <w:t>» (не менее чем за 5 лет);</w:t>
            </w:r>
          </w:p>
          <w:p w:rsidR="004B57A5" w:rsidRPr="004B57A5" w:rsidRDefault="004B57A5" w:rsidP="004B57A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4B57A5">
              <w:rPr>
                <w:i/>
                <w:color w:val="auto"/>
              </w:rPr>
              <w:t>эксплуатационная документация АО «</w:t>
            </w:r>
            <w:r w:rsidR="00C813F4">
              <w:rPr>
                <w:i/>
                <w:color w:val="auto"/>
              </w:rPr>
              <w:t>РУСБУРМАШ</w:t>
            </w:r>
            <w:r w:rsidRPr="004B57A5">
              <w:rPr>
                <w:i/>
                <w:color w:val="auto"/>
              </w:rPr>
              <w:t>»;</w:t>
            </w:r>
          </w:p>
          <w:p w:rsidR="004B57A5" w:rsidRPr="004B57A5" w:rsidRDefault="004B57A5" w:rsidP="004B57A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4B57A5">
              <w:rPr>
                <w:i/>
                <w:color w:val="auto"/>
              </w:rPr>
              <w:t>разрешительная документация АО «</w:t>
            </w:r>
            <w:r w:rsidR="00C813F4">
              <w:rPr>
                <w:i/>
                <w:color w:val="auto"/>
              </w:rPr>
              <w:t>РУСБУРМАШ</w:t>
            </w:r>
            <w:r w:rsidRPr="004B57A5">
              <w:rPr>
                <w:i/>
                <w:color w:val="auto"/>
              </w:rPr>
              <w:t>» в области природопользования;</w:t>
            </w:r>
          </w:p>
          <w:p w:rsidR="004B57A5" w:rsidRPr="00445AEF" w:rsidRDefault="004B57A5" w:rsidP="004B57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i/>
              </w:rPr>
            </w:pPr>
            <w:r w:rsidRPr="004B57A5">
              <w:rPr>
                <w:color w:val="auto"/>
              </w:rPr>
              <w:t>Данная документация будет предоставлена Исполнителю работ по письменному запросу.</w:t>
            </w:r>
          </w:p>
        </w:tc>
      </w:tr>
    </w:tbl>
    <w:p w:rsidR="00AC49D2" w:rsidRDefault="00AC49D2" w:rsidP="00AC49D2">
      <w:pPr>
        <w:jc w:val="center"/>
      </w:pPr>
    </w:p>
    <w:p w:rsidR="00164CFC" w:rsidRDefault="00164CFC" w:rsidP="00AC49D2">
      <w:pPr>
        <w:jc w:val="center"/>
      </w:pPr>
    </w:p>
    <w:p w:rsidR="00AC49D2" w:rsidRPr="00445AEF" w:rsidRDefault="00AC49D2" w:rsidP="00AC49D2">
      <w:pPr>
        <w:jc w:val="center"/>
      </w:pPr>
      <w:r w:rsidRPr="00445AEF">
        <w:t>РАЗДЕЛ 5. ТРЕБОВАНИЯ К ТЕХНИЧЕСКИМ РЕЗУЛЬТАТАМ РАБОТЫ</w:t>
      </w:r>
    </w:p>
    <w:p w:rsidR="00AC49D2" w:rsidRPr="00445AEF" w:rsidRDefault="00AC49D2" w:rsidP="00AC49D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C49D2" w:rsidRPr="00445AEF" w:rsidTr="004B57A5">
        <w:tc>
          <w:tcPr>
            <w:tcW w:w="9570" w:type="dxa"/>
          </w:tcPr>
          <w:p w:rsidR="00AC49D2" w:rsidRPr="00445AEF" w:rsidRDefault="00AC49D2" w:rsidP="00106953">
            <w:pPr>
              <w:jc w:val="center"/>
            </w:pPr>
            <w:r w:rsidRPr="00445AEF">
              <w:t xml:space="preserve">Подраздел 5.1 Основные требования к </w:t>
            </w:r>
            <w:r w:rsidR="00106953">
              <w:t>составу проекта</w:t>
            </w:r>
          </w:p>
        </w:tc>
      </w:tr>
      <w:tr w:rsidR="00AC49D2" w:rsidRPr="00445AEF" w:rsidTr="004B57A5">
        <w:tc>
          <w:tcPr>
            <w:tcW w:w="9570" w:type="dxa"/>
          </w:tcPr>
          <w:p w:rsidR="00320E05" w:rsidRDefault="00320E05" w:rsidP="00C53EC7">
            <w:pPr>
              <w:ind w:firstLine="491"/>
              <w:jc w:val="both"/>
              <w:rPr>
                <w:i/>
              </w:rPr>
            </w:pPr>
          </w:p>
          <w:p w:rsidR="004B57A5" w:rsidRPr="004B57A5" w:rsidRDefault="004B57A5" w:rsidP="004B57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07" w:lineRule="exact"/>
              <w:ind w:firstLine="708"/>
              <w:jc w:val="both"/>
              <w:rPr>
                <w:i/>
                <w:color w:val="auto"/>
                <w:sz w:val="20"/>
                <w:szCs w:val="20"/>
              </w:rPr>
            </w:pPr>
            <w:r w:rsidRPr="004B57A5">
              <w:rPr>
                <w:i/>
                <w:color w:val="auto"/>
                <w:spacing w:val="-1"/>
              </w:rPr>
              <w:t>Материалы ОВОС должны включать в себя информацию в соответствии с «П</w:t>
            </w:r>
            <w:r w:rsidRPr="004B57A5">
              <w:rPr>
                <w:i/>
                <w:color w:val="auto"/>
                <w:spacing w:val="-1"/>
              </w:rPr>
              <w:t>о</w:t>
            </w:r>
            <w:r w:rsidRPr="004B57A5">
              <w:rPr>
                <w:i/>
                <w:color w:val="auto"/>
                <w:spacing w:val="-1"/>
              </w:rPr>
              <w:t xml:space="preserve">ложением об оценке </w:t>
            </w:r>
            <w:r w:rsidRPr="004B57A5">
              <w:rPr>
                <w:i/>
                <w:color w:val="auto"/>
              </w:rPr>
              <w:t>воздействия намечаемой хозяйственной и иной деятельности на окружающую среду в Российской Федерации», утверждённому приказом Государстве</w:t>
            </w:r>
            <w:r w:rsidRPr="004B57A5">
              <w:rPr>
                <w:i/>
                <w:color w:val="auto"/>
              </w:rPr>
              <w:t>н</w:t>
            </w:r>
            <w:r w:rsidRPr="004B57A5">
              <w:rPr>
                <w:i/>
                <w:color w:val="auto"/>
              </w:rPr>
              <w:t>ного комитета РФ по</w:t>
            </w:r>
            <w:r w:rsidRPr="004B57A5">
              <w:rPr>
                <w:i/>
                <w:iCs/>
                <w:color w:val="auto"/>
              </w:rPr>
              <w:t xml:space="preserve"> </w:t>
            </w:r>
            <w:r w:rsidRPr="004B57A5">
              <w:rPr>
                <w:i/>
                <w:color w:val="auto"/>
              </w:rPr>
              <w:t>охране окружающей среды от 16.05.2000 № 372: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1" w:name="sub_2001"/>
            <w:r w:rsidRPr="004B57A5">
              <w:rPr>
                <w:rFonts w:eastAsia="Calibri"/>
                <w:i/>
                <w:color w:val="auto"/>
                <w:lang w:eastAsia="en-US"/>
              </w:rPr>
              <w:t>1. Общие сведения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2" w:name="sub_2011"/>
            <w:bookmarkEnd w:id="1"/>
            <w:r w:rsidRPr="004B57A5">
              <w:rPr>
                <w:rFonts w:eastAsia="Calibri"/>
                <w:i/>
                <w:color w:val="auto"/>
                <w:lang w:eastAsia="en-US"/>
              </w:rPr>
              <w:t>1.1. Заказчик деятельности с указанием официального названия организации (юр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и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дического, физического лица), адрес, телефон, факс.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3" w:name="sub_2012"/>
            <w:bookmarkEnd w:id="2"/>
            <w:r w:rsidRPr="004B57A5">
              <w:rPr>
                <w:rFonts w:eastAsia="Calibri"/>
                <w:i/>
                <w:color w:val="auto"/>
                <w:lang w:eastAsia="en-US"/>
              </w:rPr>
              <w:t>1.2. Название объекта инвестиционного проектирования и планируемое место его реализации.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4" w:name="sub_2013"/>
            <w:bookmarkEnd w:id="3"/>
            <w:r w:rsidRPr="004B57A5">
              <w:rPr>
                <w:rFonts w:eastAsia="Calibri"/>
                <w:i/>
                <w:color w:val="auto"/>
                <w:lang w:eastAsia="en-US"/>
              </w:rPr>
              <w:t>1.3. Фамилия, имя, отчество, телефон сотрудника - контактного лица.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5" w:name="sub_2014"/>
            <w:bookmarkEnd w:id="4"/>
            <w:r w:rsidRPr="004B57A5">
              <w:rPr>
                <w:rFonts w:eastAsia="Calibri"/>
                <w:i/>
                <w:color w:val="auto"/>
                <w:lang w:eastAsia="en-US"/>
              </w:rPr>
              <w:t>1.4. Характеристика типа обосновывающей документации: ходатайство (Декл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а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рация) о намерениях, обоснование инвестиций, технико-экономическое обоснование (пр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о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ект), рабочий проект (утверждаемая часть).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6" w:name="sub_2002"/>
            <w:bookmarkEnd w:id="5"/>
            <w:r w:rsidRPr="004B57A5">
              <w:rPr>
                <w:rFonts w:eastAsia="Calibri"/>
                <w:i/>
                <w:color w:val="auto"/>
                <w:lang w:eastAsia="en-US"/>
              </w:rPr>
              <w:t>2. Пояснительная записка по обосновывающей документации.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7" w:name="sub_2003"/>
            <w:bookmarkEnd w:id="6"/>
            <w:r w:rsidRPr="004B57A5">
              <w:rPr>
                <w:rFonts w:eastAsia="Calibri"/>
                <w:i/>
                <w:color w:val="auto"/>
                <w:lang w:eastAsia="en-US"/>
              </w:rPr>
              <w:t>3. Цель и потребность реализации намечаемой хозяйственной и иной деятельн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о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сти.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8" w:name="sub_2004"/>
            <w:bookmarkEnd w:id="7"/>
            <w:r w:rsidRPr="004B57A5">
              <w:rPr>
                <w:rFonts w:eastAsia="Calibri"/>
                <w:i/>
                <w:color w:val="auto"/>
                <w:lang w:eastAsia="en-US"/>
              </w:rPr>
              <w:t>4. Описание альтернативных вариантов достижения цели намечаемой хозя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й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ственной и иной деятельности (различные расположения объекта, технологии и иные альтернативы в пределах полномочий заказчика), включая предлагаемый и "нулевой вар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и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ант" (отказ от деятельности).</w:t>
            </w:r>
            <w:r w:rsidR="002436C4">
              <w:rPr>
                <w:rFonts w:eastAsia="Calibri"/>
                <w:i/>
                <w:color w:val="auto"/>
                <w:lang w:eastAsia="en-US"/>
              </w:rPr>
              <w:t xml:space="preserve"> 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9" w:name="sub_2005"/>
            <w:bookmarkEnd w:id="8"/>
            <w:r w:rsidRPr="004B57A5">
              <w:rPr>
                <w:rFonts w:eastAsia="Calibri"/>
                <w:i/>
                <w:color w:val="auto"/>
                <w:lang w:eastAsia="en-US"/>
              </w:rPr>
              <w:t>5. Описание возможных видов воздействия на окружающую среду намечаемой х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о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зяйственной и иной деятельности по альтернативным вариантам.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10" w:name="sub_2006"/>
            <w:bookmarkEnd w:id="9"/>
            <w:r w:rsidRPr="004B57A5">
              <w:rPr>
                <w:rFonts w:eastAsia="Calibri"/>
                <w:i/>
                <w:color w:val="auto"/>
                <w:lang w:eastAsia="en-US"/>
              </w:rPr>
              <w:t>6. Описание окружающей среды, которая может быть затронута намечаемой хозяйственной и иной деятельностью в результате ее реализации (по альтернативным вариантам).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11" w:name="sub_2007"/>
            <w:bookmarkEnd w:id="10"/>
            <w:r w:rsidRPr="004B57A5">
              <w:rPr>
                <w:rFonts w:eastAsia="Calibri"/>
                <w:i/>
                <w:color w:val="auto"/>
                <w:lang w:eastAsia="en-US"/>
              </w:rPr>
              <w:t>7. Оценка воздействия на окружающую среду намечаемой хозяйственной и иной деятельности по альтернативным вариантам, в том числе оценка достоверности пр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о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гнозируемых последствий намечаемой инвестиционной деятельности.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12" w:name="sub_2008"/>
            <w:bookmarkEnd w:id="11"/>
            <w:r w:rsidRPr="004B57A5">
              <w:rPr>
                <w:rFonts w:eastAsia="Calibri"/>
                <w:i/>
                <w:color w:val="auto"/>
                <w:lang w:eastAsia="en-US"/>
              </w:rPr>
              <w:t>8. Меры по предотвращению и/или снижению возможного негативного возде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й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ствия намечаемой хозяйственной и иной деятельности.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13" w:name="sub_2009"/>
            <w:bookmarkEnd w:id="12"/>
            <w:r w:rsidRPr="004B57A5">
              <w:rPr>
                <w:rFonts w:eastAsia="Calibri"/>
                <w:i/>
                <w:color w:val="auto"/>
                <w:lang w:eastAsia="en-US"/>
              </w:rPr>
              <w:t>9. Выявленные при проведении оценки неопределенности в определении возде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й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ствий намечаемой хозяйственной и иной деятельности на окружающую среду.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14" w:name="sub_2010"/>
            <w:bookmarkEnd w:id="13"/>
            <w:r w:rsidRPr="004B57A5">
              <w:rPr>
                <w:rFonts w:eastAsia="Calibri"/>
                <w:i/>
                <w:color w:val="auto"/>
                <w:lang w:eastAsia="en-US"/>
              </w:rPr>
              <w:t xml:space="preserve">10. Краткое содержание программ мониторинга и </w:t>
            </w:r>
            <w:proofErr w:type="spellStart"/>
            <w:r w:rsidRPr="004B57A5">
              <w:rPr>
                <w:rFonts w:eastAsia="Calibri"/>
                <w:i/>
                <w:color w:val="auto"/>
                <w:lang w:eastAsia="en-US"/>
              </w:rPr>
              <w:t>послепроектного</w:t>
            </w:r>
            <w:proofErr w:type="spellEnd"/>
            <w:r w:rsidRPr="004B57A5">
              <w:rPr>
                <w:rFonts w:eastAsia="Calibri"/>
                <w:i/>
                <w:color w:val="auto"/>
                <w:lang w:eastAsia="en-US"/>
              </w:rPr>
              <w:t xml:space="preserve"> анализа.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15" w:name="sub_20111"/>
            <w:bookmarkEnd w:id="14"/>
            <w:r w:rsidRPr="00986C1E">
              <w:rPr>
                <w:rFonts w:eastAsia="Calibri"/>
                <w:i/>
                <w:color w:val="auto"/>
                <w:lang w:eastAsia="en-US"/>
              </w:rPr>
              <w:t>11. Обоснование выбора варианта намечаемой хозяйственной и иной деятельн</w:t>
            </w:r>
            <w:r w:rsidRPr="00986C1E">
              <w:rPr>
                <w:rFonts w:eastAsia="Calibri"/>
                <w:i/>
                <w:color w:val="auto"/>
                <w:lang w:eastAsia="en-US"/>
              </w:rPr>
              <w:t>о</w:t>
            </w:r>
            <w:r w:rsidRPr="00986C1E">
              <w:rPr>
                <w:rFonts w:eastAsia="Calibri"/>
                <w:i/>
                <w:color w:val="auto"/>
                <w:lang w:eastAsia="en-US"/>
              </w:rPr>
              <w:t>сти из всех рассмотренных альтернативных вариантов.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16" w:name="sub_20120"/>
            <w:bookmarkEnd w:id="15"/>
            <w:r w:rsidRPr="004B57A5">
              <w:rPr>
                <w:rFonts w:eastAsia="Calibri"/>
                <w:i/>
                <w:color w:val="auto"/>
                <w:lang w:eastAsia="en-US"/>
              </w:rPr>
              <w:t>12. Материалы общественных обсуждений, проводимых при проведении исслед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о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ваний и подготовке материалов по оценке воздействия на окружающую среду намеча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е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мой хозяйственной и иной деятельности, в которых указывается: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17" w:name="sub_20121"/>
            <w:bookmarkEnd w:id="16"/>
            <w:r w:rsidRPr="004B57A5">
              <w:rPr>
                <w:rFonts w:eastAsia="Calibri"/>
                <w:i/>
                <w:color w:val="auto"/>
                <w:lang w:eastAsia="en-US"/>
              </w:rPr>
              <w:lastRenderedPageBreak/>
              <w:t>12.1. Способ информирования общественности о месте, времени и форме пров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е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дения общественного обсуждения;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18" w:name="sub_20122"/>
            <w:bookmarkEnd w:id="17"/>
            <w:r w:rsidRPr="004B57A5">
              <w:rPr>
                <w:rFonts w:eastAsia="Calibri"/>
                <w:i/>
                <w:color w:val="auto"/>
                <w:lang w:eastAsia="en-US"/>
              </w:rPr>
              <w:t>12.2. Список участников общественного обсуждения с указанием их фамилий, имен, отчеств и названий организаций (если они представляли организации), а также - адресов и телефонов этих организаций или самих участников обсуждения.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19" w:name="sub_20123"/>
            <w:bookmarkEnd w:id="18"/>
            <w:r w:rsidRPr="004B57A5">
              <w:rPr>
                <w:rFonts w:eastAsia="Calibri"/>
                <w:i/>
                <w:color w:val="auto"/>
                <w:lang w:eastAsia="en-US"/>
              </w:rPr>
              <w:t>12.3. Вопросы, рассмотренные участниками обсуждений; тезисы выступлений, в случае их представления участниками обсуждения; протокол(ы) проведения обществе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н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ных слушаний (если таковые проводились).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20" w:name="sub_20124"/>
            <w:bookmarkEnd w:id="19"/>
            <w:r w:rsidRPr="004B57A5">
              <w:rPr>
                <w:rFonts w:eastAsia="Calibri"/>
                <w:i/>
                <w:color w:val="auto"/>
                <w:lang w:eastAsia="en-US"/>
              </w:rPr>
              <w:t>12.4. Все высказанные в процессе проведения общественных обсуждений замеч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а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ния и предложения с указанием их авторов, в том числе по предмету возможных разн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о</w:t>
            </w:r>
            <w:r w:rsidRPr="004B57A5">
              <w:rPr>
                <w:rFonts w:eastAsia="Calibri"/>
                <w:i/>
                <w:color w:val="auto"/>
                <w:lang w:eastAsia="en-US"/>
              </w:rPr>
              <w:t>гласий между общественностью, органами местного самоуправления и заказчиком.</w:t>
            </w:r>
          </w:p>
          <w:p w:rsidR="004B57A5" w:rsidRPr="004B57A5" w:rsidRDefault="00106EBD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21" w:name="sub_20126"/>
            <w:bookmarkEnd w:id="20"/>
            <w:r>
              <w:rPr>
                <w:rFonts w:eastAsia="Calibri"/>
                <w:i/>
                <w:color w:val="auto"/>
                <w:lang w:eastAsia="en-US"/>
              </w:rPr>
              <w:t>12.5</w:t>
            </w:r>
            <w:r w:rsidR="004B57A5" w:rsidRPr="004B57A5">
              <w:rPr>
                <w:rFonts w:eastAsia="Calibri"/>
                <w:i/>
                <w:color w:val="auto"/>
                <w:lang w:eastAsia="en-US"/>
              </w:rPr>
              <w:t>. Сводка замечаний и предложений общественности, с указанием, какие из этих предложений и замечаний были учтены заказчиком, и в каком виде, какие - не учт</w:t>
            </w:r>
            <w:r w:rsidR="004B57A5" w:rsidRPr="004B57A5">
              <w:rPr>
                <w:rFonts w:eastAsia="Calibri"/>
                <w:i/>
                <w:color w:val="auto"/>
                <w:lang w:eastAsia="en-US"/>
              </w:rPr>
              <w:t>е</w:t>
            </w:r>
            <w:r w:rsidR="004B57A5" w:rsidRPr="004B57A5">
              <w:rPr>
                <w:rFonts w:eastAsia="Calibri"/>
                <w:i/>
                <w:color w:val="auto"/>
                <w:lang w:eastAsia="en-US"/>
              </w:rPr>
              <w:t>ны, о</w:t>
            </w:r>
            <w:r w:rsidR="004B57A5" w:rsidRPr="004B57A5">
              <w:rPr>
                <w:rFonts w:eastAsia="Calibri"/>
                <w:i/>
                <w:color w:val="auto"/>
                <w:lang w:eastAsia="en-US"/>
              </w:rPr>
              <w:t>с</w:t>
            </w:r>
            <w:r w:rsidR="004B57A5" w:rsidRPr="004B57A5">
              <w:rPr>
                <w:rFonts w:eastAsia="Calibri"/>
                <w:i/>
                <w:color w:val="auto"/>
                <w:lang w:eastAsia="en-US"/>
              </w:rPr>
              <w:t>нование для отказа.</w:t>
            </w:r>
          </w:p>
          <w:p w:rsidR="004B57A5" w:rsidRPr="004B57A5" w:rsidRDefault="00106EBD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22" w:name="sub_20127"/>
            <w:bookmarkEnd w:id="21"/>
            <w:r>
              <w:rPr>
                <w:rFonts w:eastAsia="Calibri"/>
                <w:i/>
                <w:color w:val="auto"/>
                <w:lang w:eastAsia="en-US"/>
              </w:rPr>
              <w:t>12.6</w:t>
            </w:r>
            <w:r w:rsidR="004B57A5" w:rsidRPr="004B57A5">
              <w:rPr>
                <w:rFonts w:eastAsia="Calibri"/>
                <w:i/>
                <w:color w:val="auto"/>
                <w:lang w:eastAsia="en-US"/>
              </w:rPr>
              <w:t>. Списки рассылки соответствующей информации, направляемой обществе</w:t>
            </w:r>
            <w:r w:rsidR="004B57A5" w:rsidRPr="004B57A5">
              <w:rPr>
                <w:rFonts w:eastAsia="Calibri"/>
                <w:i/>
                <w:color w:val="auto"/>
                <w:lang w:eastAsia="en-US"/>
              </w:rPr>
              <w:t>н</w:t>
            </w:r>
            <w:r w:rsidR="004B57A5" w:rsidRPr="004B57A5">
              <w:rPr>
                <w:rFonts w:eastAsia="Calibri"/>
                <w:i/>
                <w:color w:val="auto"/>
                <w:lang w:eastAsia="en-US"/>
              </w:rPr>
              <w:t>ности на всех этапах оценки воздействия на окружающую среду.</w:t>
            </w:r>
          </w:p>
          <w:p w:rsidR="004B57A5" w:rsidRPr="004B57A5" w:rsidRDefault="004B57A5" w:rsidP="004B57A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color w:val="auto"/>
                <w:lang w:eastAsia="en-US"/>
              </w:rPr>
            </w:pPr>
            <w:bookmarkStart w:id="23" w:name="sub_20130"/>
            <w:bookmarkEnd w:id="22"/>
            <w:r w:rsidRPr="004B57A5">
              <w:rPr>
                <w:rFonts w:eastAsia="Calibri"/>
                <w:i/>
                <w:color w:val="auto"/>
                <w:lang w:eastAsia="en-US"/>
              </w:rPr>
              <w:t>13. Резюме нетехнического характера.</w:t>
            </w:r>
          </w:p>
          <w:bookmarkEnd w:id="23"/>
          <w:p w:rsidR="004B57A5" w:rsidRPr="004B57A5" w:rsidRDefault="004B57A5" w:rsidP="004B57A5">
            <w:pPr>
              <w:widowControl w:val="0"/>
              <w:shd w:val="clear" w:color="auto" w:fill="FFFFFF"/>
              <w:tabs>
                <w:tab w:val="left" w:pos="-2410"/>
                <w:tab w:val="left" w:pos="9355"/>
              </w:tabs>
              <w:autoSpaceDE w:val="0"/>
              <w:autoSpaceDN w:val="0"/>
              <w:adjustRightInd w:val="0"/>
              <w:ind w:right="-1" w:firstLine="709"/>
              <w:jc w:val="both"/>
              <w:rPr>
                <w:i/>
                <w:color w:val="auto"/>
              </w:rPr>
            </w:pPr>
            <w:r w:rsidRPr="004B57A5">
              <w:rPr>
                <w:i/>
                <w:color w:val="auto"/>
              </w:rPr>
              <w:t>13.1 Результаты, выводы, предложения и рекомендации (резюме нетехнического характера) оценки воздействия на окружающую среду, в том числе предложения от о</w:t>
            </w:r>
            <w:r w:rsidRPr="004B57A5">
              <w:rPr>
                <w:i/>
                <w:color w:val="auto"/>
              </w:rPr>
              <w:t>б</w:t>
            </w:r>
            <w:r w:rsidRPr="004B57A5">
              <w:rPr>
                <w:i/>
                <w:color w:val="auto"/>
              </w:rPr>
              <w:t>щественности:</w:t>
            </w:r>
          </w:p>
          <w:p w:rsidR="00AF0103" w:rsidRPr="00E15053" w:rsidRDefault="00AF0103" w:rsidP="0023098A">
            <w:pPr>
              <w:widowControl w:val="0"/>
              <w:shd w:val="clear" w:color="auto" w:fill="FFFFFF"/>
              <w:tabs>
                <w:tab w:val="left" w:pos="-2410"/>
                <w:tab w:val="left" w:pos="9355"/>
              </w:tabs>
              <w:autoSpaceDE w:val="0"/>
              <w:autoSpaceDN w:val="0"/>
              <w:adjustRightInd w:val="0"/>
              <w:ind w:right="-1" w:firstLine="709"/>
              <w:jc w:val="both"/>
              <w:rPr>
                <w:i/>
              </w:rPr>
            </w:pPr>
          </w:p>
        </w:tc>
      </w:tr>
      <w:tr w:rsidR="00AC49D2" w:rsidRPr="00445AEF" w:rsidTr="004B57A5">
        <w:tc>
          <w:tcPr>
            <w:tcW w:w="9570" w:type="dxa"/>
          </w:tcPr>
          <w:p w:rsidR="00AC49D2" w:rsidRPr="00445AEF" w:rsidRDefault="004B57A5" w:rsidP="00AC49D2">
            <w:pPr>
              <w:jc w:val="center"/>
            </w:pPr>
            <w:r>
              <w:lastRenderedPageBreak/>
              <w:t>Подраздел 5.2</w:t>
            </w:r>
            <w:r w:rsidR="00AC49D2" w:rsidRPr="00445AEF">
              <w:t xml:space="preserve"> Используемая нормативная документация</w:t>
            </w:r>
          </w:p>
        </w:tc>
      </w:tr>
      <w:tr w:rsidR="00AC49D2" w:rsidRPr="00445AEF" w:rsidTr="004B57A5">
        <w:tc>
          <w:tcPr>
            <w:tcW w:w="9570" w:type="dxa"/>
          </w:tcPr>
          <w:p w:rsidR="00631D2A" w:rsidRPr="00631D2A" w:rsidRDefault="00631D2A" w:rsidP="00631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i/>
                <w:color w:val="auto"/>
                <w:sz w:val="20"/>
                <w:szCs w:val="20"/>
              </w:rPr>
            </w:pPr>
            <w:r w:rsidRPr="00631D2A">
              <w:rPr>
                <w:i/>
                <w:color w:val="auto"/>
                <w:spacing w:val="-1"/>
              </w:rPr>
              <w:t>При выполнении работ Исполнитель обязан руководствоваться следующими док</w:t>
            </w:r>
            <w:r w:rsidRPr="00631D2A">
              <w:rPr>
                <w:i/>
                <w:color w:val="auto"/>
                <w:spacing w:val="-1"/>
              </w:rPr>
              <w:t>у</w:t>
            </w:r>
            <w:r w:rsidRPr="00631D2A">
              <w:rPr>
                <w:i/>
                <w:color w:val="auto"/>
                <w:spacing w:val="-1"/>
              </w:rPr>
              <w:t>ментами:</w:t>
            </w:r>
          </w:p>
          <w:p w:rsidR="00631D2A" w:rsidRPr="00631D2A" w:rsidRDefault="00631D2A" w:rsidP="00631D2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19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  <w:spacing w:val="-1"/>
              </w:rPr>
              <w:t>ФЗ № 190 от 29.12.2004 Градостроительный кодекс;</w:t>
            </w:r>
          </w:p>
          <w:p w:rsidR="00631D2A" w:rsidRPr="00631D2A" w:rsidRDefault="00631D2A" w:rsidP="00631D2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19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</w:rPr>
              <w:t>ФЗ № 384 от 30.12.2009 Технический регламент о безопасности зданий и сооружений;</w:t>
            </w:r>
          </w:p>
          <w:p w:rsidR="00631D2A" w:rsidRDefault="00631D2A" w:rsidP="00631D2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19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</w:rPr>
              <w:t>ФЗ № 33 от 14.03.1995 «Об особо охраняемых природных территориях»;</w:t>
            </w:r>
          </w:p>
          <w:p w:rsidR="00D03B78" w:rsidRPr="00631D2A" w:rsidRDefault="001277E2" w:rsidP="001277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19"/>
              <w:jc w:val="both"/>
              <w:rPr>
                <w:i/>
                <w:color w:val="auto"/>
              </w:rPr>
            </w:pPr>
            <w:r w:rsidRPr="001277E2">
              <w:rPr>
                <w:i/>
                <w:color w:val="auto"/>
              </w:rPr>
              <w:t xml:space="preserve">ФЗ </w:t>
            </w:r>
            <w:r w:rsidR="008E1E13">
              <w:rPr>
                <w:i/>
                <w:color w:val="auto"/>
              </w:rPr>
              <w:t xml:space="preserve">№174 </w:t>
            </w:r>
            <w:r w:rsidRPr="001277E2">
              <w:rPr>
                <w:i/>
                <w:color w:val="auto"/>
              </w:rPr>
              <w:t>от 23.11.1995 «Об экологической экспертизе»</w:t>
            </w:r>
            <w:r>
              <w:rPr>
                <w:i/>
                <w:color w:val="auto"/>
              </w:rPr>
              <w:t>;</w:t>
            </w:r>
          </w:p>
          <w:p w:rsidR="00631D2A" w:rsidRPr="00631D2A" w:rsidRDefault="00631D2A" w:rsidP="00631D2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19" w:right="29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  <w:spacing w:val="-1"/>
              </w:rPr>
              <w:t>ПП № 20 от 19.01.2006</w:t>
            </w:r>
            <w:proofErr w:type="gramStart"/>
            <w:r w:rsidRPr="00631D2A">
              <w:rPr>
                <w:i/>
                <w:color w:val="auto"/>
                <w:spacing w:val="-1"/>
              </w:rPr>
              <w:t xml:space="preserve"> О</w:t>
            </w:r>
            <w:proofErr w:type="gramEnd"/>
            <w:r w:rsidRPr="00631D2A">
              <w:rPr>
                <w:i/>
                <w:color w:val="auto"/>
                <w:spacing w:val="-1"/>
              </w:rPr>
              <w:t>б инженерных изысканиях для подготовки проектной док</w:t>
            </w:r>
            <w:r w:rsidRPr="00631D2A">
              <w:rPr>
                <w:i/>
                <w:color w:val="auto"/>
                <w:spacing w:val="-1"/>
              </w:rPr>
              <w:t>у</w:t>
            </w:r>
            <w:r w:rsidRPr="00631D2A">
              <w:rPr>
                <w:i/>
                <w:color w:val="auto"/>
                <w:spacing w:val="-1"/>
              </w:rPr>
              <w:t xml:space="preserve">ментации, </w:t>
            </w:r>
            <w:r w:rsidRPr="00631D2A">
              <w:rPr>
                <w:i/>
                <w:color w:val="auto"/>
              </w:rPr>
              <w:t>строительства, реконструкции объектов капитального строительства;</w:t>
            </w:r>
          </w:p>
          <w:p w:rsidR="00631D2A" w:rsidRPr="00631D2A" w:rsidRDefault="00631D2A" w:rsidP="00631D2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19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</w:rPr>
              <w:t>ГОСТ 17.5.3.05-84 Охрана природы. Рекультивация земель. Общие требования к земл</w:t>
            </w:r>
            <w:r w:rsidRPr="00631D2A">
              <w:rPr>
                <w:i/>
                <w:color w:val="auto"/>
              </w:rPr>
              <w:t>е</w:t>
            </w:r>
            <w:r w:rsidRPr="00631D2A">
              <w:rPr>
                <w:i/>
                <w:color w:val="auto"/>
              </w:rPr>
              <w:t>ванию;</w:t>
            </w:r>
          </w:p>
          <w:p w:rsidR="00631D2A" w:rsidRPr="00631D2A" w:rsidRDefault="00631D2A" w:rsidP="00631D2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auto"/>
                <w:sz w:val="2"/>
                <w:szCs w:val="2"/>
              </w:rPr>
            </w:pPr>
          </w:p>
          <w:p w:rsidR="00631D2A" w:rsidRPr="00631D2A" w:rsidRDefault="00631D2A" w:rsidP="00631D2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24" w:right="29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</w:rPr>
              <w:t>ГОСТ 17.4.2.02-83 Охрана природы. Почвы. Номенклатура показателей пригодности нарушенного плодородного слоя почв для землевания;</w:t>
            </w:r>
          </w:p>
          <w:p w:rsidR="00631D2A" w:rsidRPr="00631D2A" w:rsidRDefault="00631D2A" w:rsidP="00631D2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24" w:right="29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</w:rPr>
              <w:t>ГОСТ 17.5.3.06-85 Охрана природы, Земли. Требования к определению норм снятия плодородного слоя почвы при производстве земляных работ;</w:t>
            </w:r>
          </w:p>
          <w:p w:rsidR="00631D2A" w:rsidRPr="00631D2A" w:rsidRDefault="00631D2A" w:rsidP="00631D2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auto"/>
                <w:sz w:val="2"/>
                <w:szCs w:val="2"/>
              </w:rPr>
            </w:pPr>
          </w:p>
          <w:p w:rsidR="00631D2A" w:rsidRPr="00631D2A" w:rsidRDefault="00631D2A" w:rsidP="00631D2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ind w:left="29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</w:rPr>
              <w:t>СНиП 2.03.11-85 Защита строительных конструкций от коррозии;</w:t>
            </w:r>
          </w:p>
          <w:p w:rsidR="00631D2A" w:rsidRPr="00631D2A" w:rsidRDefault="00631D2A" w:rsidP="00631D2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ind w:left="29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  <w:spacing w:val="-1"/>
              </w:rPr>
              <w:t>СНиП 22-01-95 Геофизика опасных природных воздействий;</w:t>
            </w:r>
          </w:p>
          <w:p w:rsidR="00631D2A" w:rsidRPr="00631D2A" w:rsidRDefault="00631D2A" w:rsidP="00631D2A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29" w:right="29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</w:rPr>
              <w:t>- СНиП 22-02-2003 Инженерная защита территорий, зданий и сооружений от опасных геологических процессов. Основные положения;</w:t>
            </w:r>
          </w:p>
          <w:p w:rsidR="00631D2A" w:rsidRPr="00631D2A" w:rsidRDefault="00631D2A" w:rsidP="00631D2A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29" w:right="-1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</w:rPr>
              <w:t>СП   47.13330.2012   Инженерные   изыскания   для   строительства. Основные полож</w:t>
            </w:r>
            <w:r w:rsidRPr="00631D2A">
              <w:rPr>
                <w:i/>
                <w:color w:val="auto"/>
              </w:rPr>
              <w:t>е</w:t>
            </w:r>
            <w:r w:rsidRPr="00631D2A">
              <w:rPr>
                <w:i/>
                <w:color w:val="auto"/>
              </w:rPr>
              <w:t>ния. Актуализированная редакция СНиП 11 -02-96;</w:t>
            </w:r>
          </w:p>
          <w:p w:rsidR="00631D2A" w:rsidRPr="00631D2A" w:rsidRDefault="00631D2A" w:rsidP="00631D2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29" w:right="1382"/>
              <w:jc w:val="both"/>
              <w:rPr>
                <w:i/>
                <w:color w:val="auto"/>
                <w:sz w:val="2"/>
                <w:szCs w:val="2"/>
              </w:rPr>
            </w:pPr>
          </w:p>
          <w:p w:rsidR="00631D2A" w:rsidRPr="00631D2A" w:rsidRDefault="00631D2A" w:rsidP="00631D2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left="29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  <w:spacing w:val="-1"/>
              </w:rPr>
              <w:t>СП 11-103-97 Инженерно-гидрометеорологические изыскания для строительства;</w:t>
            </w:r>
          </w:p>
          <w:p w:rsidR="00631D2A" w:rsidRPr="00631D2A" w:rsidRDefault="00631D2A" w:rsidP="00631D2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left="29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</w:rPr>
              <w:t xml:space="preserve">СП 11-104-97 Инженерно-геодезические изыскания для строительства (ч. </w:t>
            </w:r>
            <w:r w:rsidRPr="00631D2A">
              <w:rPr>
                <w:i/>
                <w:color w:val="auto"/>
                <w:lang w:val="en-US"/>
              </w:rPr>
              <w:t>I</w:t>
            </w:r>
            <w:r w:rsidRPr="00631D2A">
              <w:rPr>
                <w:i/>
                <w:color w:val="auto"/>
              </w:rPr>
              <w:t xml:space="preserve"> и </w:t>
            </w:r>
            <w:r w:rsidRPr="00631D2A">
              <w:rPr>
                <w:i/>
                <w:color w:val="auto"/>
                <w:lang w:val="en-US"/>
              </w:rPr>
              <w:t>II</w:t>
            </w:r>
            <w:r w:rsidRPr="00631D2A">
              <w:rPr>
                <w:i/>
                <w:color w:val="auto"/>
              </w:rPr>
              <w:t>);</w:t>
            </w:r>
          </w:p>
          <w:p w:rsidR="00631D2A" w:rsidRPr="00631D2A" w:rsidRDefault="00631D2A" w:rsidP="00631D2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left="29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</w:rPr>
              <w:t xml:space="preserve">СП 11-105-97 Инженерно-теологические изыскания для строительства (ч. </w:t>
            </w:r>
            <w:r w:rsidRPr="00631D2A">
              <w:rPr>
                <w:i/>
                <w:color w:val="auto"/>
                <w:lang w:val="en-US"/>
              </w:rPr>
              <w:t>I</w:t>
            </w:r>
            <w:r w:rsidRPr="00631D2A">
              <w:rPr>
                <w:i/>
                <w:color w:val="auto"/>
              </w:rPr>
              <w:t xml:space="preserve"> - </w:t>
            </w:r>
            <w:r w:rsidRPr="00631D2A">
              <w:rPr>
                <w:i/>
                <w:color w:val="auto"/>
                <w:lang w:val="en-US"/>
              </w:rPr>
              <w:t>VI</w:t>
            </w:r>
            <w:r w:rsidRPr="00631D2A">
              <w:rPr>
                <w:i/>
                <w:color w:val="auto"/>
              </w:rPr>
              <w:t>);</w:t>
            </w:r>
          </w:p>
          <w:p w:rsidR="00631D2A" w:rsidRPr="00631D2A" w:rsidRDefault="00631D2A" w:rsidP="00631D2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left="29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</w:rPr>
              <w:t>СП 11-102-97 Инженерно-экологические изыскания для строительства;</w:t>
            </w:r>
          </w:p>
          <w:p w:rsidR="00631D2A" w:rsidRPr="00631D2A" w:rsidRDefault="00631D2A" w:rsidP="00631D2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left="29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</w:rPr>
              <w:t>СП 22.13330-2011 (СНиП 2.02.01-83*) Основание зданий и сооружений;</w:t>
            </w:r>
          </w:p>
          <w:p w:rsidR="00631D2A" w:rsidRPr="00631D2A" w:rsidRDefault="00631D2A" w:rsidP="00631D2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left="29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  <w:spacing w:val="-1"/>
              </w:rPr>
              <w:t>РД 54.04.186-89 Руководство по контролю загрязнения;</w:t>
            </w:r>
          </w:p>
          <w:p w:rsidR="00631D2A" w:rsidRPr="00631D2A" w:rsidRDefault="00631D2A" w:rsidP="00631D2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left="29" w:right="5"/>
              <w:jc w:val="both"/>
              <w:rPr>
                <w:i/>
                <w:color w:val="auto"/>
              </w:rPr>
            </w:pPr>
            <w:r w:rsidRPr="00631D2A">
              <w:rPr>
                <w:i/>
                <w:color w:val="auto"/>
              </w:rPr>
              <w:t>НП-064-05 Учет внешних воздействий природного и техногенного происхождения на объекты использования атомной энергии;</w:t>
            </w:r>
          </w:p>
          <w:p w:rsidR="00AC49D2" w:rsidRPr="00445AEF" w:rsidRDefault="00631D2A" w:rsidP="00631D2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left="29"/>
              <w:jc w:val="both"/>
              <w:rPr>
                <w:i/>
              </w:rPr>
            </w:pPr>
            <w:r w:rsidRPr="00631D2A">
              <w:rPr>
                <w:i/>
                <w:color w:val="auto"/>
                <w:spacing w:val="-1"/>
              </w:rPr>
              <w:t>МДС 11-5.99 Методические рекомендации по проведению экспертизы материалов и</w:t>
            </w:r>
            <w:r w:rsidRPr="00631D2A">
              <w:rPr>
                <w:i/>
                <w:color w:val="auto"/>
                <w:spacing w:val="-1"/>
              </w:rPr>
              <w:t>н</w:t>
            </w:r>
            <w:r w:rsidRPr="00631D2A">
              <w:rPr>
                <w:i/>
                <w:color w:val="auto"/>
                <w:spacing w:val="-1"/>
              </w:rPr>
              <w:t>женерных изысканий для технико-экономических обоснований (проектов, рабочих прое</w:t>
            </w:r>
            <w:r w:rsidRPr="00631D2A">
              <w:rPr>
                <w:i/>
                <w:color w:val="auto"/>
                <w:spacing w:val="-1"/>
              </w:rPr>
              <w:t>к</w:t>
            </w:r>
            <w:r w:rsidRPr="00631D2A">
              <w:rPr>
                <w:i/>
                <w:color w:val="auto"/>
                <w:spacing w:val="-1"/>
              </w:rPr>
              <w:lastRenderedPageBreak/>
              <w:t xml:space="preserve">тов) строительства </w:t>
            </w:r>
            <w:r w:rsidRPr="00631D2A">
              <w:rPr>
                <w:i/>
                <w:color w:val="auto"/>
              </w:rPr>
              <w:t>объектов.</w:t>
            </w:r>
          </w:p>
        </w:tc>
      </w:tr>
    </w:tbl>
    <w:p w:rsidR="00AC49D2" w:rsidRPr="00445AEF" w:rsidRDefault="00AC49D2" w:rsidP="00AC49D2">
      <w:pPr>
        <w:jc w:val="center"/>
      </w:pPr>
    </w:p>
    <w:p w:rsidR="00AC49D2" w:rsidRPr="00445AEF" w:rsidRDefault="00AC49D2" w:rsidP="00631D2A">
      <w:pPr>
        <w:jc w:val="center"/>
      </w:pPr>
      <w:r w:rsidRPr="00445AEF">
        <w:t xml:space="preserve">РАЗДЕЛ 6. </w:t>
      </w:r>
      <w:r w:rsidR="00631D2A" w:rsidRPr="00631D2A">
        <w:rPr>
          <w:color w:val="auto"/>
        </w:rPr>
        <w:t>ТРЕБОВАНИЯ К ДОКУМЕНТАЦИИ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C49D2" w:rsidRPr="00445AEF" w:rsidTr="00AC49D2">
        <w:tc>
          <w:tcPr>
            <w:tcW w:w="9606" w:type="dxa"/>
          </w:tcPr>
          <w:p w:rsidR="00631D2A" w:rsidRPr="00631D2A" w:rsidRDefault="00943051" w:rsidP="00631D2A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ОВОС выполнить в  формате</w:t>
            </w:r>
            <w:r w:rsidR="00631D2A" w:rsidRPr="00631D2A">
              <w:rPr>
                <w:rFonts w:eastAsia="Calibri"/>
                <w:i/>
                <w:lang w:eastAsia="en-US"/>
              </w:rPr>
              <w:t xml:space="preserve"> </w:t>
            </w:r>
            <w:r w:rsidR="00631D2A" w:rsidRPr="00631D2A">
              <w:rPr>
                <w:rFonts w:eastAsia="Calibri"/>
                <w:i/>
                <w:lang w:val="en-US" w:eastAsia="en-US"/>
              </w:rPr>
              <w:t>pdf</w:t>
            </w:r>
            <w:r>
              <w:rPr>
                <w:rFonts w:eastAsia="Calibri"/>
                <w:i/>
                <w:lang w:eastAsia="en-US"/>
              </w:rPr>
              <w:t xml:space="preserve"> и удовлетворять следующим требованиям:</w:t>
            </w:r>
          </w:p>
          <w:p w:rsidR="00631D2A" w:rsidRPr="00631D2A" w:rsidRDefault="00631D2A" w:rsidP="00631D2A">
            <w:pPr>
              <w:jc w:val="both"/>
              <w:rPr>
                <w:rFonts w:eastAsia="Calibri"/>
                <w:i/>
                <w:lang w:eastAsia="en-US"/>
              </w:rPr>
            </w:pPr>
            <w:r w:rsidRPr="00631D2A">
              <w:rPr>
                <w:rFonts w:eastAsia="Calibri"/>
                <w:i/>
                <w:lang w:eastAsia="en-US"/>
              </w:rPr>
              <w:t>- документ с текстовым и графическим содержанием;</w:t>
            </w:r>
          </w:p>
          <w:p w:rsidR="00631D2A" w:rsidRPr="00631D2A" w:rsidRDefault="00631D2A" w:rsidP="00631D2A">
            <w:pPr>
              <w:jc w:val="both"/>
              <w:rPr>
                <w:rFonts w:eastAsia="Calibri"/>
                <w:i/>
                <w:lang w:eastAsia="en-US"/>
              </w:rPr>
            </w:pPr>
            <w:r w:rsidRPr="00631D2A">
              <w:rPr>
                <w:rFonts w:eastAsia="Calibri"/>
                <w:i/>
                <w:lang w:eastAsia="en-US"/>
              </w:rPr>
              <w:t>- должна обеспечиваться возможность поиска по текстовому содержанию документа и возможность копирования текста (за исключением случаев, когда текст является ч</w:t>
            </w:r>
            <w:r w:rsidRPr="00631D2A">
              <w:rPr>
                <w:rFonts w:eastAsia="Calibri"/>
                <w:i/>
                <w:lang w:eastAsia="en-US"/>
              </w:rPr>
              <w:t>а</w:t>
            </w:r>
            <w:r w:rsidRPr="00631D2A">
              <w:rPr>
                <w:rFonts w:eastAsia="Calibri"/>
                <w:i/>
                <w:lang w:eastAsia="en-US"/>
              </w:rPr>
              <w:t>стью графического изображения);</w:t>
            </w:r>
          </w:p>
          <w:p w:rsidR="00631D2A" w:rsidRPr="00631D2A" w:rsidRDefault="00631D2A" w:rsidP="00631D2A">
            <w:pPr>
              <w:jc w:val="both"/>
              <w:rPr>
                <w:rFonts w:eastAsia="Calibri"/>
                <w:i/>
                <w:lang w:eastAsia="en-US"/>
              </w:rPr>
            </w:pPr>
            <w:r w:rsidRPr="00631D2A">
              <w:rPr>
                <w:rFonts w:eastAsia="Calibri"/>
                <w:i/>
                <w:lang w:eastAsia="en-US"/>
              </w:rPr>
              <w:t>-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</w:t>
            </w:r>
            <w:r w:rsidRPr="00631D2A">
              <w:rPr>
                <w:rFonts w:eastAsia="Calibri"/>
                <w:i/>
                <w:lang w:eastAsia="en-US"/>
              </w:rPr>
              <w:t>в</w:t>
            </w:r>
            <w:r w:rsidRPr="00631D2A">
              <w:rPr>
                <w:rFonts w:eastAsia="Calibri"/>
                <w:i/>
                <w:lang w:eastAsia="en-US"/>
              </w:rPr>
              <w:t>лению и (или) к содержащимся в тексте рисункам и таблицам;</w:t>
            </w:r>
          </w:p>
          <w:p w:rsidR="00631D2A" w:rsidRPr="00631D2A" w:rsidRDefault="00631D2A" w:rsidP="00631D2A">
            <w:pPr>
              <w:jc w:val="both"/>
              <w:rPr>
                <w:rFonts w:eastAsia="Calibri"/>
                <w:i/>
                <w:lang w:eastAsia="en-US"/>
              </w:rPr>
            </w:pPr>
            <w:r w:rsidRPr="00631D2A">
              <w:rPr>
                <w:rFonts w:eastAsia="Calibri"/>
                <w:i/>
                <w:lang w:eastAsia="en-US"/>
              </w:rPr>
              <w:t>- не превышать предельного размера в 80 мегабайт (в случае превышения предельного размера, документ делится на несколько, название каждого файла дополняется словом «Фрагмент» и порядковым номером файла, полученного в результате деления).</w:t>
            </w:r>
          </w:p>
          <w:p w:rsidR="00AC49D2" w:rsidRPr="00C531F2" w:rsidRDefault="00631D2A" w:rsidP="00631D2A">
            <w:pPr>
              <w:jc w:val="both"/>
              <w:rPr>
                <w:i/>
              </w:rPr>
            </w:pPr>
            <w:r w:rsidRPr="00631D2A">
              <w:rPr>
                <w:rFonts w:eastAsia="Calibri"/>
                <w:i/>
                <w:lang w:eastAsia="en-US"/>
              </w:rPr>
              <w:t>- в случаях, когда оригинал документа выдан и подписан уполномоченным органом власти или организацией на бумажном носителе, допускается формирование электронного д</w:t>
            </w:r>
            <w:r w:rsidRPr="00631D2A">
              <w:rPr>
                <w:rFonts w:eastAsia="Calibri"/>
                <w:i/>
                <w:lang w:eastAsia="en-US"/>
              </w:rPr>
              <w:t>о</w:t>
            </w:r>
            <w:r w:rsidRPr="00631D2A">
              <w:rPr>
                <w:rFonts w:eastAsia="Calibri"/>
                <w:i/>
                <w:lang w:eastAsia="en-US"/>
              </w:rPr>
              <w:t xml:space="preserve">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      </w:r>
            <w:proofErr w:type="spellStart"/>
            <w:r w:rsidRPr="00631D2A">
              <w:rPr>
                <w:rFonts w:eastAsia="Calibri"/>
                <w:i/>
                <w:lang w:eastAsia="en-US"/>
              </w:rPr>
              <w:t>dpi</w:t>
            </w:r>
            <w:proofErr w:type="spellEnd"/>
            <w:r w:rsidRPr="00631D2A">
              <w:rPr>
                <w:rFonts w:eastAsia="Calibri"/>
                <w:i/>
                <w:lang w:eastAsia="en-US"/>
              </w:rPr>
              <w:t xml:space="preserve"> (масштаб 1:1) с использованием режима полной цвет</w:t>
            </w:r>
            <w:r w:rsidRPr="00631D2A">
              <w:rPr>
                <w:rFonts w:eastAsia="Calibri"/>
                <w:i/>
                <w:lang w:eastAsia="en-US"/>
              </w:rPr>
              <w:t>о</w:t>
            </w:r>
            <w:r w:rsidRPr="00631D2A">
              <w:rPr>
                <w:rFonts w:eastAsia="Calibri"/>
                <w:i/>
                <w:lang w:eastAsia="en-US"/>
              </w:rPr>
              <w:t>передачи.</w:t>
            </w:r>
          </w:p>
        </w:tc>
      </w:tr>
    </w:tbl>
    <w:p w:rsidR="00AC49D2" w:rsidRPr="00445AEF" w:rsidRDefault="00AC49D2" w:rsidP="00285BE5">
      <w:pPr>
        <w:jc w:val="both"/>
      </w:pPr>
    </w:p>
    <w:p w:rsidR="00AC49D2" w:rsidRPr="00445AEF" w:rsidRDefault="00AC49D2" w:rsidP="00AC49D2">
      <w:pPr>
        <w:jc w:val="center"/>
      </w:pPr>
      <w:r w:rsidRPr="00445AEF">
        <w:t xml:space="preserve">РАЗДЕЛ 7. </w:t>
      </w:r>
      <w:r w:rsidR="00631D2A" w:rsidRPr="00631D2A">
        <w:rPr>
          <w:color w:val="auto"/>
          <w:spacing w:val="-1"/>
        </w:rPr>
        <w:t xml:space="preserve">ТРЕБОВАНИЯ И УСЛОВИЯ К РАЗРАБОТКЕ ПРИРОДООХРАННЫХ МЕР И </w:t>
      </w:r>
      <w:r w:rsidR="00631D2A" w:rsidRPr="00631D2A">
        <w:rPr>
          <w:color w:val="auto"/>
        </w:rPr>
        <w:t>МЕРОПРИЯТИЙ</w:t>
      </w:r>
    </w:p>
    <w:p w:rsidR="00AC49D2" w:rsidRPr="00445AEF" w:rsidRDefault="00AC49D2" w:rsidP="00AC4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C49D2" w:rsidRPr="00445AEF" w:rsidTr="00AC49D2">
        <w:tc>
          <w:tcPr>
            <w:tcW w:w="9571" w:type="dxa"/>
          </w:tcPr>
          <w:p w:rsidR="0045514E" w:rsidRDefault="0045514E" w:rsidP="000F54D7">
            <w:pPr>
              <w:jc w:val="both"/>
              <w:rPr>
                <w:i/>
              </w:rPr>
            </w:pPr>
          </w:p>
          <w:p w:rsidR="00AC49D2" w:rsidRPr="00631D2A" w:rsidRDefault="00631D2A" w:rsidP="000F54D7">
            <w:pPr>
              <w:jc w:val="both"/>
              <w:rPr>
                <w:i/>
              </w:rPr>
            </w:pPr>
            <w:r w:rsidRPr="00631D2A">
              <w:rPr>
                <w:i/>
                <w:color w:val="auto"/>
              </w:rPr>
              <w:t>Проектные решения отразить в разделе Мероприятия по ООС проекта</w:t>
            </w:r>
            <w:r w:rsidRPr="00631D2A">
              <w:rPr>
                <w:i/>
              </w:rPr>
              <w:t xml:space="preserve"> </w:t>
            </w:r>
          </w:p>
        </w:tc>
      </w:tr>
    </w:tbl>
    <w:p w:rsidR="00AC49D2" w:rsidRPr="00445AEF" w:rsidRDefault="00AC49D2" w:rsidP="00AC49D2"/>
    <w:p w:rsidR="00AC49D2" w:rsidRPr="00445AEF" w:rsidRDefault="00AC49D2" w:rsidP="00AC49D2">
      <w:r w:rsidRPr="00445AEF">
        <w:t>РАЗДЕЛ 8. ТРЕБОВАНИЕ К СРОКУ (ИНТЕРВАЛУ) ВЫПОЛНЕНИЯ РАБОТ</w:t>
      </w:r>
    </w:p>
    <w:p w:rsidR="00AC49D2" w:rsidRPr="00445AEF" w:rsidRDefault="00AC49D2" w:rsidP="00AC4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C49D2" w:rsidRPr="00445AEF" w:rsidTr="00AC49D2">
        <w:tc>
          <w:tcPr>
            <w:tcW w:w="9571" w:type="dxa"/>
          </w:tcPr>
          <w:p w:rsidR="00AC49D2" w:rsidRPr="00445AEF" w:rsidRDefault="00AC49D2" w:rsidP="008E1E1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02F61">
              <w:rPr>
                <w:i/>
              </w:rPr>
              <w:t xml:space="preserve">С момента заключения договора по </w:t>
            </w:r>
            <w:r w:rsidR="008E1E13">
              <w:rPr>
                <w:i/>
              </w:rPr>
              <w:t>23.03</w:t>
            </w:r>
            <w:r w:rsidRPr="00A02F61">
              <w:rPr>
                <w:i/>
              </w:rPr>
              <w:t>.20</w:t>
            </w:r>
            <w:r w:rsidR="00C813F4">
              <w:rPr>
                <w:i/>
              </w:rPr>
              <w:t>20</w:t>
            </w:r>
            <w:r w:rsidRPr="00A02F61">
              <w:rPr>
                <w:i/>
              </w:rPr>
              <w:t xml:space="preserve"> г.</w:t>
            </w:r>
            <w:r w:rsidR="00A52D0A">
              <w:rPr>
                <w:i/>
              </w:rPr>
              <w:t xml:space="preserve">, в соответствии </w:t>
            </w:r>
            <w:proofErr w:type="gramStart"/>
            <w:r w:rsidR="00A52D0A">
              <w:rPr>
                <w:i/>
              </w:rPr>
              <w:t>с</w:t>
            </w:r>
            <w:proofErr w:type="gramEnd"/>
            <w:r w:rsidR="00A52D0A">
              <w:rPr>
                <w:i/>
              </w:rPr>
              <w:t xml:space="preserve"> поэтапным планам.</w:t>
            </w:r>
          </w:p>
        </w:tc>
      </w:tr>
    </w:tbl>
    <w:p w:rsidR="00AC49D2" w:rsidRPr="00445AEF" w:rsidRDefault="00AC49D2" w:rsidP="00AC49D2">
      <w:pPr>
        <w:jc w:val="center"/>
      </w:pPr>
    </w:p>
    <w:p w:rsidR="00AC49D2" w:rsidRPr="00445AEF" w:rsidRDefault="00AC49D2" w:rsidP="00AC49D2">
      <w:pPr>
        <w:jc w:val="center"/>
      </w:pPr>
      <w:r w:rsidRPr="00445AEF">
        <w:t>РАЗДЕЛ 9. ПОРЯДОК ПРИЕМКИ</w:t>
      </w:r>
    </w:p>
    <w:p w:rsidR="00AC49D2" w:rsidRPr="00445AEF" w:rsidRDefault="00AC49D2" w:rsidP="00AC49D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C49D2" w:rsidRPr="00445AEF" w:rsidTr="0087757A">
        <w:tc>
          <w:tcPr>
            <w:tcW w:w="9570" w:type="dxa"/>
          </w:tcPr>
          <w:p w:rsidR="00AC49D2" w:rsidRPr="00445AEF" w:rsidRDefault="00AC49D2" w:rsidP="00AC49D2">
            <w:pPr>
              <w:jc w:val="center"/>
            </w:pPr>
            <w:r w:rsidRPr="00445AEF">
              <w:t xml:space="preserve">Подраздел 9.1 Требования к документации для приемки </w:t>
            </w:r>
          </w:p>
        </w:tc>
      </w:tr>
      <w:tr w:rsidR="00AC49D2" w:rsidRPr="00445AEF" w:rsidTr="0087757A">
        <w:tc>
          <w:tcPr>
            <w:tcW w:w="9570" w:type="dxa"/>
          </w:tcPr>
          <w:p w:rsidR="0087757A" w:rsidRDefault="0087757A" w:rsidP="00877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6" w:line="278" w:lineRule="exact"/>
              <w:ind w:left="10" w:firstLine="699"/>
              <w:jc w:val="both"/>
              <w:rPr>
                <w:i/>
                <w:color w:val="auto"/>
              </w:rPr>
            </w:pPr>
            <w:r w:rsidRPr="0087757A">
              <w:rPr>
                <w:i/>
                <w:color w:val="auto"/>
              </w:rPr>
              <w:t>По первому этапу работ Документация разрабатывается и представляется З</w:t>
            </w:r>
            <w:r w:rsidRPr="0087757A">
              <w:rPr>
                <w:i/>
                <w:color w:val="auto"/>
              </w:rPr>
              <w:t>а</w:t>
            </w:r>
            <w:r w:rsidRPr="0087757A">
              <w:rPr>
                <w:i/>
                <w:color w:val="auto"/>
              </w:rPr>
              <w:t>казчику в виде законченных и полностью оформленных документов, согласованных в установленном порядке. Заказчик в течение 5 (пяти) рабочих дней со дня получения док</w:t>
            </w:r>
            <w:r w:rsidRPr="0087757A">
              <w:rPr>
                <w:i/>
                <w:color w:val="auto"/>
              </w:rPr>
              <w:t>у</w:t>
            </w:r>
            <w:r w:rsidRPr="0087757A">
              <w:rPr>
                <w:i/>
                <w:color w:val="auto"/>
              </w:rPr>
              <w:t>ментов, обязан самостоятельно провести оценку результатов выполненной работы и в случае необходимости направить мотивированный отказ от приемки работ с указанием перечня необходимых доработок и сроков их выполнения. Указанные доработки ос</w:t>
            </w:r>
            <w:r w:rsidRPr="0087757A">
              <w:rPr>
                <w:i/>
                <w:color w:val="auto"/>
              </w:rPr>
              <w:t>у</w:t>
            </w:r>
            <w:r w:rsidRPr="0087757A">
              <w:rPr>
                <w:i/>
                <w:color w:val="auto"/>
              </w:rPr>
              <w:t>ществляются Подрядчиком за свой счет.</w:t>
            </w:r>
          </w:p>
          <w:p w:rsidR="00A511A2" w:rsidRPr="0087757A" w:rsidRDefault="00A511A2" w:rsidP="00877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6" w:line="278" w:lineRule="exact"/>
              <w:ind w:left="10" w:firstLine="699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По второму этапу провести совместно со специалистами Подрядчика общ</w:t>
            </w:r>
            <w:r>
              <w:rPr>
                <w:i/>
                <w:color w:val="auto"/>
              </w:rPr>
              <w:t>е</w:t>
            </w:r>
            <w:r>
              <w:rPr>
                <w:i/>
                <w:color w:val="auto"/>
              </w:rPr>
              <w:t>ственные слушания по разработанной Документации</w:t>
            </w:r>
            <w:r w:rsidR="004D6C62">
              <w:rPr>
                <w:i/>
                <w:color w:val="auto"/>
              </w:rPr>
              <w:t>. Оформить протокол обществе</w:t>
            </w:r>
            <w:r w:rsidR="004D6C62">
              <w:rPr>
                <w:i/>
                <w:color w:val="auto"/>
              </w:rPr>
              <w:t>н</w:t>
            </w:r>
            <w:r w:rsidR="004D6C62">
              <w:rPr>
                <w:i/>
                <w:color w:val="auto"/>
              </w:rPr>
              <w:t>ных слушаний.</w:t>
            </w:r>
          </w:p>
          <w:p w:rsidR="0087757A" w:rsidRPr="0087757A" w:rsidRDefault="0087757A" w:rsidP="00877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6" w:line="278" w:lineRule="exact"/>
              <w:ind w:left="10" w:firstLine="699"/>
              <w:jc w:val="both"/>
              <w:rPr>
                <w:i/>
                <w:color w:val="auto"/>
              </w:rPr>
            </w:pPr>
            <w:r w:rsidRPr="0087757A">
              <w:rPr>
                <w:i/>
                <w:color w:val="auto"/>
              </w:rPr>
              <w:t>По третьему этапу работ Документация разрабатывается и оформляется с учетом общественных слушаний и передается заказчику в соответствии с требовани</w:t>
            </w:r>
            <w:r w:rsidRPr="0087757A">
              <w:rPr>
                <w:i/>
                <w:color w:val="auto"/>
              </w:rPr>
              <w:t>я</w:t>
            </w:r>
            <w:r w:rsidRPr="0087757A">
              <w:rPr>
                <w:i/>
                <w:color w:val="auto"/>
              </w:rPr>
              <w:t>ми данного Технического задания. Одновременно передается акт сдачи-приемки выпо</w:t>
            </w:r>
            <w:r w:rsidRPr="0087757A">
              <w:rPr>
                <w:i/>
                <w:color w:val="auto"/>
              </w:rPr>
              <w:t>л</w:t>
            </w:r>
            <w:r w:rsidRPr="0087757A">
              <w:rPr>
                <w:i/>
                <w:color w:val="auto"/>
              </w:rPr>
              <w:t>ненных Работ. Акт сдачи-приемки выполненных Работ оформляется Сторонами в сл</w:t>
            </w:r>
            <w:r w:rsidRPr="0087757A">
              <w:rPr>
                <w:i/>
                <w:color w:val="auto"/>
              </w:rPr>
              <w:t>е</w:t>
            </w:r>
            <w:r w:rsidRPr="0087757A">
              <w:rPr>
                <w:i/>
                <w:color w:val="auto"/>
              </w:rPr>
              <w:t>дующем порядке. В течение 5 (пяти) рабочих дней после завершения Подрядчиком Работ по этапу, но не позднее последнего числа отчетного месяца, Подрядчик передает Зака</w:t>
            </w:r>
            <w:r w:rsidRPr="0087757A">
              <w:rPr>
                <w:i/>
                <w:color w:val="auto"/>
              </w:rPr>
              <w:t>з</w:t>
            </w:r>
            <w:r w:rsidRPr="0087757A">
              <w:rPr>
                <w:i/>
                <w:color w:val="auto"/>
              </w:rPr>
              <w:t>чику подписанный со своей стороны Акт сдачи-приемки Работ в двух экземплярах. Одн</w:t>
            </w:r>
            <w:r w:rsidRPr="0087757A">
              <w:rPr>
                <w:i/>
                <w:color w:val="auto"/>
              </w:rPr>
              <w:t>о</w:t>
            </w:r>
            <w:r w:rsidRPr="0087757A">
              <w:rPr>
                <w:i/>
                <w:color w:val="auto"/>
              </w:rPr>
              <w:lastRenderedPageBreak/>
              <w:t>временно с Актом сдачи-приемки этапа работ, Подрядчик передает Заказчику 1 (Один) комплект документации (на бумажном носителе и в электронном виде) по накладной. Дата подписания накладной Заказчиком (в случае передачи результатов Работ наро</w:t>
            </w:r>
            <w:r w:rsidRPr="0087757A">
              <w:rPr>
                <w:i/>
                <w:color w:val="auto"/>
              </w:rPr>
              <w:t>ч</w:t>
            </w:r>
            <w:r w:rsidRPr="0087757A">
              <w:rPr>
                <w:i/>
                <w:color w:val="auto"/>
              </w:rPr>
              <w:t>ным), либо дата вручения результатов Работ Заказчику, указанная в уведомлении о вр</w:t>
            </w:r>
            <w:r w:rsidRPr="0087757A">
              <w:rPr>
                <w:i/>
                <w:color w:val="auto"/>
              </w:rPr>
              <w:t>у</w:t>
            </w:r>
            <w:r w:rsidRPr="0087757A">
              <w:rPr>
                <w:i/>
                <w:color w:val="auto"/>
              </w:rPr>
              <w:t>чении (в случае направления результатов Работ по почте), подтверждает получение З</w:t>
            </w:r>
            <w:r w:rsidRPr="0087757A">
              <w:rPr>
                <w:i/>
                <w:color w:val="auto"/>
              </w:rPr>
              <w:t>а</w:t>
            </w:r>
            <w:r w:rsidRPr="0087757A">
              <w:rPr>
                <w:i/>
                <w:color w:val="auto"/>
              </w:rPr>
              <w:t>казчиком разработанной Подрядчиком Проектной и/или Рабочей документации на ра</w:t>
            </w:r>
            <w:r w:rsidRPr="0087757A">
              <w:rPr>
                <w:i/>
                <w:color w:val="auto"/>
              </w:rPr>
              <w:t>с</w:t>
            </w:r>
            <w:r w:rsidRPr="0087757A">
              <w:rPr>
                <w:i/>
                <w:color w:val="auto"/>
              </w:rPr>
              <w:t>смотрение. Счет-фактура оформляется Подрядчиком и передается Заказчику не поз</w:t>
            </w:r>
            <w:r w:rsidRPr="0087757A">
              <w:rPr>
                <w:i/>
                <w:color w:val="auto"/>
              </w:rPr>
              <w:t>д</w:t>
            </w:r>
            <w:r w:rsidRPr="0087757A">
              <w:rPr>
                <w:i/>
                <w:color w:val="auto"/>
              </w:rPr>
              <w:t>нее 5 календарных дней с момента подписания Заказчиком Акта сдачи-приемки выпо</w:t>
            </w:r>
            <w:r w:rsidRPr="0087757A">
              <w:rPr>
                <w:i/>
                <w:color w:val="auto"/>
              </w:rPr>
              <w:t>л</w:t>
            </w:r>
            <w:r w:rsidRPr="0087757A">
              <w:rPr>
                <w:i/>
                <w:color w:val="auto"/>
              </w:rPr>
              <w:t>ненных Работ.</w:t>
            </w:r>
          </w:p>
          <w:p w:rsidR="0087757A" w:rsidRPr="0087757A" w:rsidRDefault="0087757A" w:rsidP="00877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6" w:line="278" w:lineRule="exact"/>
              <w:ind w:left="10" w:firstLine="699"/>
              <w:jc w:val="both"/>
              <w:rPr>
                <w:i/>
                <w:color w:val="auto"/>
              </w:rPr>
            </w:pPr>
            <w:r w:rsidRPr="0087757A">
              <w:rPr>
                <w:i/>
                <w:color w:val="auto"/>
              </w:rPr>
              <w:t>Заказчик в течение 15 (пятнадцати) рабочих дней со дня получения документов, обязан самостоятельно или с привлечением экспертной организации провести оценку р</w:t>
            </w:r>
            <w:r w:rsidRPr="0087757A">
              <w:rPr>
                <w:i/>
                <w:color w:val="auto"/>
              </w:rPr>
              <w:t>е</w:t>
            </w:r>
            <w:r w:rsidRPr="0087757A">
              <w:rPr>
                <w:i/>
                <w:color w:val="auto"/>
              </w:rPr>
              <w:t xml:space="preserve">зультатов выполненной Подрядчиком Работы и направить Подрядчику подписанный Акт сдачи-приемки выполненных Работ или мотивированный отказ от приемки Работ с указанием перечня необходимых доработок и сроков их выполнения. </w:t>
            </w:r>
          </w:p>
          <w:p w:rsidR="00AC49D2" w:rsidRPr="00445AEF" w:rsidRDefault="0087757A" w:rsidP="0087757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7757A">
              <w:rPr>
                <w:i/>
                <w:color w:val="auto"/>
              </w:rPr>
              <w:t>Указанные доработки осуществляются Подрядчиком за свой счет, Акт сдачи-приемки выполненных Работ подписывается Заказчиком после устранения Подрядчиком замеч</w:t>
            </w:r>
            <w:r w:rsidRPr="0087757A">
              <w:rPr>
                <w:i/>
                <w:color w:val="auto"/>
              </w:rPr>
              <w:t>а</w:t>
            </w:r>
            <w:r w:rsidRPr="0087757A">
              <w:rPr>
                <w:i/>
                <w:color w:val="auto"/>
              </w:rPr>
              <w:t>ний и претензий</w:t>
            </w:r>
            <w:r w:rsidR="00EE46E9" w:rsidRPr="0087757A">
              <w:rPr>
                <w:i/>
              </w:rPr>
              <w:t>.</w:t>
            </w:r>
          </w:p>
        </w:tc>
      </w:tr>
    </w:tbl>
    <w:p w:rsidR="00325F7D" w:rsidRDefault="00325F7D" w:rsidP="00AC49D2">
      <w:pPr>
        <w:jc w:val="center"/>
      </w:pPr>
    </w:p>
    <w:p w:rsidR="0087757A" w:rsidRPr="0087757A" w:rsidRDefault="00AC49D2" w:rsidP="0087757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  <w:spacing w:val="-3"/>
        </w:rPr>
      </w:pPr>
      <w:r w:rsidRPr="00445AEF">
        <w:t xml:space="preserve">РАЗДЕЛ 10. </w:t>
      </w:r>
      <w:r w:rsidR="0087757A" w:rsidRPr="0087757A">
        <w:rPr>
          <w:color w:val="auto"/>
          <w:spacing w:val="-3"/>
        </w:rPr>
        <w:t>ПЕРЕЧЕНЬ ПРИЛОЖЕНИ</w:t>
      </w:r>
      <w:r w:rsidR="00C813F4">
        <w:rPr>
          <w:color w:val="auto"/>
          <w:spacing w:val="-3"/>
        </w:rPr>
        <w:t>Й</w:t>
      </w:r>
    </w:p>
    <w:p w:rsidR="00AC49D2" w:rsidRPr="00445AEF" w:rsidRDefault="00AC49D2" w:rsidP="00AC49D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C49D2" w:rsidRPr="00445AEF" w:rsidTr="0087757A">
        <w:tc>
          <w:tcPr>
            <w:tcW w:w="9570" w:type="dxa"/>
          </w:tcPr>
          <w:p w:rsidR="00AC49D2" w:rsidRPr="002B63C3" w:rsidRDefault="0061078F" w:rsidP="002B63C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2B63C3">
              <w:rPr>
                <w:i/>
                <w:color w:val="auto"/>
              </w:rPr>
              <w:t>Ситуационный план шламового амбара</w:t>
            </w:r>
          </w:p>
          <w:p w:rsidR="000E210E" w:rsidRPr="00445AEF" w:rsidRDefault="000E210E" w:rsidP="002B63C3">
            <w:pPr>
              <w:autoSpaceDE w:val="0"/>
              <w:autoSpaceDN w:val="0"/>
              <w:adjustRightInd w:val="0"/>
              <w:jc w:val="both"/>
            </w:pPr>
            <w:r w:rsidRPr="002B63C3">
              <w:rPr>
                <w:i/>
                <w:color w:val="auto"/>
              </w:rPr>
              <w:t>Протокол общественных слушаний с предложениями общественности</w:t>
            </w:r>
          </w:p>
        </w:tc>
      </w:tr>
    </w:tbl>
    <w:p w:rsidR="00AC49D2" w:rsidRPr="00445AEF" w:rsidRDefault="00AC49D2" w:rsidP="00AC49D2">
      <w:pPr>
        <w:jc w:val="center"/>
      </w:pPr>
    </w:p>
    <w:p w:rsidR="00AC49D2" w:rsidRPr="00445AEF" w:rsidRDefault="00AC49D2" w:rsidP="00AC49D2">
      <w:pPr>
        <w:rPr>
          <w:caps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4928"/>
        <w:gridCol w:w="4993"/>
      </w:tblGrid>
      <w:tr w:rsidR="00AC49D2" w:rsidRPr="00445AEF" w:rsidTr="00AC49D2">
        <w:tc>
          <w:tcPr>
            <w:tcW w:w="4928" w:type="dxa"/>
          </w:tcPr>
          <w:p w:rsidR="00AC49D2" w:rsidRDefault="00AC49D2" w:rsidP="00507A4F">
            <w:pPr>
              <w:jc w:val="both"/>
            </w:pPr>
          </w:p>
          <w:p w:rsidR="00106EBD" w:rsidRPr="00445AEF" w:rsidRDefault="00106EBD" w:rsidP="00507A4F">
            <w:pPr>
              <w:jc w:val="both"/>
            </w:pPr>
          </w:p>
        </w:tc>
        <w:tc>
          <w:tcPr>
            <w:tcW w:w="4993" w:type="dxa"/>
          </w:tcPr>
          <w:p w:rsidR="00AC49D2" w:rsidRPr="00445AEF" w:rsidRDefault="00AC49D2" w:rsidP="0087757A">
            <w:pPr>
              <w:ind w:left="249" w:right="345"/>
              <w:jc w:val="both"/>
            </w:pPr>
          </w:p>
        </w:tc>
      </w:tr>
    </w:tbl>
    <w:p w:rsidR="008E1E13" w:rsidRDefault="008E1E13" w:rsidP="00325F7D">
      <w:pPr>
        <w:suppressAutoHyphens/>
        <w:ind w:firstLine="709"/>
        <w:jc w:val="both"/>
      </w:pPr>
      <w:r>
        <w:t xml:space="preserve">Главный специалист эколог </w:t>
      </w:r>
    </w:p>
    <w:p w:rsidR="00B96A47" w:rsidRPr="004A4DB3" w:rsidRDefault="008E1E13" w:rsidP="00325F7D">
      <w:pPr>
        <w:suppressAutoHyphens/>
        <w:ind w:firstLine="709"/>
        <w:jc w:val="both"/>
      </w:pPr>
      <w:r>
        <w:t>АО «РУСБУРМАШ»</w:t>
      </w:r>
      <w:bookmarkStart w:id="24" w:name="_GoBack"/>
      <w:bookmarkEnd w:id="24"/>
      <w:r>
        <w:tab/>
      </w:r>
      <w:r>
        <w:tab/>
      </w:r>
      <w:r>
        <w:tab/>
      </w:r>
      <w:r>
        <w:tab/>
      </w:r>
      <w:r>
        <w:tab/>
        <w:t>Лобанов А.О.</w:t>
      </w:r>
    </w:p>
    <w:sectPr w:rsidR="00B96A47" w:rsidRPr="004A4DB3" w:rsidSect="00C05A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180C42"/>
    <w:lvl w:ilvl="0">
      <w:numFmt w:val="bullet"/>
      <w:lvlText w:val="*"/>
      <w:lvlJc w:val="left"/>
    </w:lvl>
  </w:abstractNum>
  <w:abstractNum w:abstractNumId="1">
    <w:nsid w:val="1B316EF2"/>
    <w:multiLevelType w:val="hybridMultilevel"/>
    <w:tmpl w:val="7E5C0DFA"/>
    <w:lvl w:ilvl="0" w:tplc="8AEC1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29EF7D6">
      <w:numFmt w:val="none"/>
      <w:lvlText w:val=""/>
      <w:lvlJc w:val="left"/>
      <w:pPr>
        <w:tabs>
          <w:tab w:val="num" w:pos="360"/>
        </w:tabs>
      </w:pPr>
    </w:lvl>
    <w:lvl w:ilvl="2" w:tplc="697EA326">
      <w:numFmt w:val="none"/>
      <w:lvlText w:val=""/>
      <w:lvlJc w:val="left"/>
      <w:pPr>
        <w:tabs>
          <w:tab w:val="num" w:pos="360"/>
        </w:tabs>
      </w:pPr>
    </w:lvl>
    <w:lvl w:ilvl="3" w:tplc="8EE8BD8A">
      <w:numFmt w:val="none"/>
      <w:lvlText w:val=""/>
      <w:lvlJc w:val="left"/>
      <w:pPr>
        <w:tabs>
          <w:tab w:val="num" w:pos="360"/>
        </w:tabs>
      </w:pPr>
    </w:lvl>
    <w:lvl w:ilvl="4" w:tplc="CEAE7696">
      <w:numFmt w:val="none"/>
      <w:lvlText w:val=""/>
      <w:lvlJc w:val="left"/>
      <w:pPr>
        <w:tabs>
          <w:tab w:val="num" w:pos="360"/>
        </w:tabs>
      </w:pPr>
    </w:lvl>
    <w:lvl w:ilvl="5" w:tplc="D0B40EAA">
      <w:numFmt w:val="none"/>
      <w:lvlText w:val=""/>
      <w:lvlJc w:val="left"/>
      <w:pPr>
        <w:tabs>
          <w:tab w:val="num" w:pos="360"/>
        </w:tabs>
      </w:pPr>
    </w:lvl>
    <w:lvl w:ilvl="6" w:tplc="CC568090">
      <w:numFmt w:val="none"/>
      <w:lvlText w:val=""/>
      <w:lvlJc w:val="left"/>
      <w:pPr>
        <w:tabs>
          <w:tab w:val="num" w:pos="360"/>
        </w:tabs>
      </w:pPr>
    </w:lvl>
    <w:lvl w:ilvl="7" w:tplc="B950A090">
      <w:numFmt w:val="none"/>
      <w:lvlText w:val=""/>
      <w:lvlJc w:val="left"/>
      <w:pPr>
        <w:tabs>
          <w:tab w:val="num" w:pos="360"/>
        </w:tabs>
      </w:pPr>
    </w:lvl>
    <w:lvl w:ilvl="8" w:tplc="347E0E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BFA04A0"/>
    <w:multiLevelType w:val="hybridMultilevel"/>
    <w:tmpl w:val="ABB24C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9400BA"/>
    <w:multiLevelType w:val="hybridMultilevel"/>
    <w:tmpl w:val="FB1E3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065F4A"/>
    <w:multiLevelType w:val="hybridMultilevel"/>
    <w:tmpl w:val="16A4F3B6"/>
    <w:lvl w:ilvl="0" w:tplc="954C2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1707F9"/>
    <w:multiLevelType w:val="multilevel"/>
    <w:tmpl w:val="11C4C9E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581D1873"/>
    <w:multiLevelType w:val="hybridMultilevel"/>
    <w:tmpl w:val="4126B57A"/>
    <w:lvl w:ilvl="0" w:tplc="A0B01C8E">
      <w:start w:val="1"/>
      <w:numFmt w:val="bullet"/>
      <w:lvlText w:val=""/>
      <w:lvlJc w:val="left"/>
      <w:pPr>
        <w:tabs>
          <w:tab w:val="num" w:pos="1381"/>
        </w:tabs>
        <w:ind w:left="927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7">
    <w:nsid w:val="5E4F5284"/>
    <w:multiLevelType w:val="hybridMultilevel"/>
    <w:tmpl w:val="BC28F6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E4765BD"/>
    <w:multiLevelType w:val="hybridMultilevel"/>
    <w:tmpl w:val="CEF8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F46BB"/>
    <w:multiLevelType w:val="hybridMultilevel"/>
    <w:tmpl w:val="853E26B4"/>
    <w:lvl w:ilvl="0" w:tplc="C6D69116">
      <w:start w:val="1"/>
      <w:numFmt w:val="decimal"/>
      <w:lvlText w:val="%1."/>
      <w:lvlJc w:val="left"/>
      <w:pPr>
        <w:tabs>
          <w:tab w:val="num" w:pos="900"/>
        </w:tabs>
        <w:ind w:left="1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25"/>
    <w:rsid w:val="000014B8"/>
    <w:rsid w:val="00017526"/>
    <w:rsid w:val="000308C2"/>
    <w:rsid w:val="000467C8"/>
    <w:rsid w:val="00071E15"/>
    <w:rsid w:val="000B55FF"/>
    <w:rsid w:val="000E210E"/>
    <w:rsid w:val="000E7A68"/>
    <w:rsid w:val="000F54D7"/>
    <w:rsid w:val="00106953"/>
    <w:rsid w:val="00106EBD"/>
    <w:rsid w:val="00116213"/>
    <w:rsid w:val="001210FE"/>
    <w:rsid w:val="001277E2"/>
    <w:rsid w:val="00152ABF"/>
    <w:rsid w:val="00163FFA"/>
    <w:rsid w:val="00164CFC"/>
    <w:rsid w:val="001710DC"/>
    <w:rsid w:val="0017287D"/>
    <w:rsid w:val="00173F7C"/>
    <w:rsid w:val="00174437"/>
    <w:rsid w:val="0018772C"/>
    <w:rsid w:val="00196CB3"/>
    <w:rsid w:val="0019771D"/>
    <w:rsid w:val="001C1515"/>
    <w:rsid w:val="00204DD4"/>
    <w:rsid w:val="00225EC2"/>
    <w:rsid w:val="0023098A"/>
    <w:rsid w:val="0023106E"/>
    <w:rsid w:val="00237C6B"/>
    <w:rsid w:val="0024021F"/>
    <w:rsid w:val="002436C4"/>
    <w:rsid w:val="0024563E"/>
    <w:rsid w:val="00251B91"/>
    <w:rsid w:val="00271C87"/>
    <w:rsid w:val="00285BE5"/>
    <w:rsid w:val="00294468"/>
    <w:rsid w:val="002B63C3"/>
    <w:rsid w:val="002C274E"/>
    <w:rsid w:val="002C6F00"/>
    <w:rsid w:val="00320E05"/>
    <w:rsid w:val="00325F7D"/>
    <w:rsid w:val="003644A7"/>
    <w:rsid w:val="00370B9F"/>
    <w:rsid w:val="00372864"/>
    <w:rsid w:val="00390B41"/>
    <w:rsid w:val="0039156F"/>
    <w:rsid w:val="00393D0A"/>
    <w:rsid w:val="003C4838"/>
    <w:rsid w:val="003D0C3A"/>
    <w:rsid w:val="003D7925"/>
    <w:rsid w:val="003E05F3"/>
    <w:rsid w:val="00403261"/>
    <w:rsid w:val="004155CF"/>
    <w:rsid w:val="004175DA"/>
    <w:rsid w:val="004455DA"/>
    <w:rsid w:val="0045514E"/>
    <w:rsid w:val="00464E5B"/>
    <w:rsid w:val="0048370B"/>
    <w:rsid w:val="004A4DB3"/>
    <w:rsid w:val="004B57A5"/>
    <w:rsid w:val="004B7BEF"/>
    <w:rsid w:val="004D6C62"/>
    <w:rsid w:val="004D7982"/>
    <w:rsid w:val="004E2A55"/>
    <w:rsid w:val="00507A4F"/>
    <w:rsid w:val="0051219C"/>
    <w:rsid w:val="0052633F"/>
    <w:rsid w:val="00527494"/>
    <w:rsid w:val="00550FCC"/>
    <w:rsid w:val="005627D1"/>
    <w:rsid w:val="005831E9"/>
    <w:rsid w:val="005C4FBF"/>
    <w:rsid w:val="005D22BA"/>
    <w:rsid w:val="005D25DD"/>
    <w:rsid w:val="005E2A0B"/>
    <w:rsid w:val="0061078F"/>
    <w:rsid w:val="0061234D"/>
    <w:rsid w:val="00617116"/>
    <w:rsid w:val="00617A65"/>
    <w:rsid w:val="00631D2A"/>
    <w:rsid w:val="00644457"/>
    <w:rsid w:val="006641E2"/>
    <w:rsid w:val="0068419A"/>
    <w:rsid w:val="006F28BB"/>
    <w:rsid w:val="00702E8A"/>
    <w:rsid w:val="007316A0"/>
    <w:rsid w:val="0076074F"/>
    <w:rsid w:val="00766FC0"/>
    <w:rsid w:val="00775BC1"/>
    <w:rsid w:val="007762F0"/>
    <w:rsid w:val="007A0EEF"/>
    <w:rsid w:val="007C282E"/>
    <w:rsid w:val="007F12C0"/>
    <w:rsid w:val="007F5AE8"/>
    <w:rsid w:val="00807966"/>
    <w:rsid w:val="00812A76"/>
    <w:rsid w:val="00833B5E"/>
    <w:rsid w:val="00834EE8"/>
    <w:rsid w:val="008377DE"/>
    <w:rsid w:val="00857588"/>
    <w:rsid w:val="008601EF"/>
    <w:rsid w:val="0087757A"/>
    <w:rsid w:val="00880AEB"/>
    <w:rsid w:val="008A0177"/>
    <w:rsid w:val="008A1928"/>
    <w:rsid w:val="008D4FBF"/>
    <w:rsid w:val="008E1E13"/>
    <w:rsid w:val="008F6AB8"/>
    <w:rsid w:val="00904CAC"/>
    <w:rsid w:val="00906ACC"/>
    <w:rsid w:val="00907A4F"/>
    <w:rsid w:val="0091201D"/>
    <w:rsid w:val="00925593"/>
    <w:rsid w:val="00930B17"/>
    <w:rsid w:val="009355DA"/>
    <w:rsid w:val="00943051"/>
    <w:rsid w:val="00944994"/>
    <w:rsid w:val="00944E69"/>
    <w:rsid w:val="00974A7C"/>
    <w:rsid w:val="00986C1E"/>
    <w:rsid w:val="00995D73"/>
    <w:rsid w:val="009B1899"/>
    <w:rsid w:val="00A02C00"/>
    <w:rsid w:val="00A02F61"/>
    <w:rsid w:val="00A03C03"/>
    <w:rsid w:val="00A04054"/>
    <w:rsid w:val="00A159E3"/>
    <w:rsid w:val="00A15A53"/>
    <w:rsid w:val="00A341F4"/>
    <w:rsid w:val="00A450AA"/>
    <w:rsid w:val="00A511A2"/>
    <w:rsid w:val="00A52D0A"/>
    <w:rsid w:val="00A66EA2"/>
    <w:rsid w:val="00A8174D"/>
    <w:rsid w:val="00A94E89"/>
    <w:rsid w:val="00AA0B7C"/>
    <w:rsid w:val="00AA289D"/>
    <w:rsid w:val="00AB4FE2"/>
    <w:rsid w:val="00AC49D2"/>
    <w:rsid w:val="00AE0BBF"/>
    <w:rsid w:val="00AE528E"/>
    <w:rsid w:val="00AF0103"/>
    <w:rsid w:val="00B06924"/>
    <w:rsid w:val="00B11DFF"/>
    <w:rsid w:val="00B13A66"/>
    <w:rsid w:val="00B2277A"/>
    <w:rsid w:val="00B352DD"/>
    <w:rsid w:val="00B432ED"/>
    <w:rsid w:val="00B44DB0"/>
    <w:rsid w:val="00B93993"/>
    <w:rsid w:val="00B96A47"/>
    <w:rsid w:val="00BA188A"/>
    <w:rsid w:val="00BB1FA8"/>
    <w:rsid w:val="00BB2460"/>
    <w:rsid w:val="00BB415C"/>
    <w:rsid w:val="00BB461B"/>
    <w:rsid w:val="00BE5F00"/>
    <w:rsid w:val="00BF127C"/>
    <w:rsid w:val="00BF7373"/>
    <w:rsid w:val="00C00758"/>
    <w:rsid w:val="00C05A1B"/>
    <w:rsid w:val="00C0620D"/>
    <w:rsid w:val="00C10865"/>
    <w:rsid w:val="00C22665"/>
    <w:rsid w:val="00C26AA1"/>
    <w:rsid w:val="00C531F2"/>
    <w:rsid w:val="00C53EC7"/>
    <w:rsid w:val="00C80CB0"/>
    <w:rsid w:val="00C813F4"/>
    <w:rsid w:val="00C91550"/>
    <w:rsid w:val="00CA01AC"/>
    <w:rsid w:val="00CA0B74"/>
    <w:rsid w:val="00CB0B69"/>
    <w:rsid w:val="00CC7819"/>
    <w:rsid w:val="00CF2C3F"/>
    <w:rsid w:val="00D03B78"/>
    <w:rsid w:val="00D12508"/>
    <w:rsid w:val="00D1283C"/>
    <w:rsid w:val="00D12A3F"/>
    <w:rsid w:val="00D1566F"/>
    <w:rsid w:val="00D15E86"/>
    <w:rsid w:val="00D34B3A"/>
    <w:rsid w:val="00D46EE6"/>
    <w:rsid w:val="00D501F5"/>
    <w:rsid w:val="00D63E89"/>
    <w:rsid w:val="00D74384"/>
    <w:rsid w:val="00D93D9B"/>
    <w:rsid w:val="00DC4826"/>
    <w:rsid w:val="00DD4D8E"/>
    <w:rsid w:val="00DE314B"/>
    <w:rsid w:val="00E00C41"/>
    <w:rsid w:val="00E02F43"/>
    <w:rsid w:val="00E15053"/>
    <w:rsid w:val="00E27979"/>
    <w:rsid w:val="00E44FC0"/>
    <w:rsid w:val="00E678D7"/>
    <w:rsid w:val="00E92E33"/>
    <w:rsid w:val="00EB3A5D"/>
    <w:rsid w:val="00EC4DEC"/>
    <w:rsid w:val="00EE46E9"/>
    <w:rsid w:val="00EF3F30"/>
    <w:rsid w:val="00F10433"/>
    <w:rsid w:val="00F305EA"/>
    <w:rsid w:val="00F52037"/>
    <w:rsid w:val="00F52720"/>
    <w:rsid w:val="00F710C4"/>
    <w:rsid w:val="00FB4753"/>
    <w:rsid w:val="00FC175F"/>
    <w:rsid w:val="00FD2692"/>
    <w:rsid w:val="00FD327C"/>
    <w:rsid w:val="00FD5089"/>
    <w:rsid w:val="00FE4F86"/>
    <w:rsid w:val="00FE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16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792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925"/>
    <w:rPr>
      <w:rFonts w:ascii="Times New Roman" w:hAnsi="Times New Roman" w:cs="Times New Roman"/>
      <w:b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3D7925"/>
    <w:pPr>
      <w:ind w:left="360"/>
    </w:pPr>
    <w:rPr>
      <w:color w:val="auto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792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155CF"/>
    <w:pPr>
      <w:spacing w:after="120"/>
      <w:ind w:left="283"/>
    </w:pPr>
    <w:rPr>
      <w:rFonts w:ascii="Calibri" w:hAnsi="Calibri"/>
      <w:szCs w:val="20"/>
    </w:rPr>
  </w:style>
  <w:style w:type="character" w:customStyle="1" w:styleId="BodyText2Char">
    <w:name w:val="Body Text 2 Char"/>
    <w:basedOn w:val="a0"/>
    <w:uiPriority w:val="99"/>
    <w:semiHidden/>
    <w:rsid w:val="00FE4F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4155CF"/>
    <w:rPr>
      <w:rFonts w:eastAsia="Times New Roman"/>
      <w:color w:val="000000"/>
      <w:sz w:val="24"/>
      <w:lang w:val="ru-RU" w:eastAsia="ru-RU"/>
    </w:rPr>
  </w:style>
  <w:style w:type="paragraph" w:customStyle="1" w:styleId="21">
    <w:name w:val="Обычный2"/>
    <w:basedOn w:val="a5"/>
    <w:uiPriority w:val="99"/>
    <w:rsid w:val="00AC49D2"/>
    <w:pPr>
      <w:spacing w:after="0"/>
      <w:jc w:val="center"/>
    </w:pPr>
    <w:rPr>
      <w:color w:val="auto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AC49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49D2"/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rsid w:val="00AC49D2"/>
    <w:pPr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C49D2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45514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3">
    <w:name w:val="Body Text Indent 3"/>
    <w:basedOn w:val="a"/>
    <w:link w:val="30"/>
    <w:unhideWhenUsed/>
    <w:rsid w:val="00E678D7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78D7"/>
    <w:rPr>
      <w:rFonts w:ascii="Times New Roman" w:eastAsia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A159E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16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792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925"/>
    <w:rPr>
      <w:rFonts w:ascii="Times New Roman" w:hAnsi="Times New Roman" w:cs="Times New Roman"/>
      <w:b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3D7925"/>
    <w:pPr>
      <w:ind w:left="360"/>
    </w:pPr>
    <w:rPr>
      <w:color w:val="auto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792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155CF"/>
    <w:pPr>
      <w:spacing w:after="120"/>
      <w:ind w:left="283"/>
    </w:pPr>
    <w:rPr>
      <w:rFonts w:ascii="Calibri" w:hAnsi="Calibri"/>
      <w:szCs w:val="20"/>
    </w:rPr>
  </w:style>
  <w:style w:type="character" w:customStyle="1" w:styleId="BodyText2Char">
    <w:name w:val="Body Text 2 Char"/>
    <w:basedOn w:val="a0"/>
    <w:uiPriority w:val="99"/>
    <w:semiHidden/>
    <w:rsid w:val="00FE4F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4155CF"/>
    <w:rPr>
      <w:rFonts w:eastAsia="Times New Roman"/>
      <w:color w:val="000000"/>
      <w:sz w:val="24"/>
      <w:lang w:val="ru-RU" w:eastAsia="ru-RU"/>
    </w:rPr>
  </w:style>
  <w:style w:type="paragraph" w:customStyle="1" w:styleId="21">
    <w:name w:val="Обычный2"/>
    <w:basedOn w:val="a5"/>
    <w:uiPriority w:val="99"/>
    <w:rsid w:val="00AC49D2"/>
    <w:pPr>
      <w:spacing w:after="0"/>
      <w:jc w:val="center"/>
    </w:pPr>
    <w:rPr>
      <w:color w:val="auto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AC49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49D2"/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rsid w:val="00AC49D2"/>
    <w:pPr>
      <w:tabs>
        <w:tab w:val="center" w:pos="4677"/>
        <w:tab w:val="right" w:pos="9355"/>
      </w:tabs>
    </w:pPr>
    <w:rPr>
      <w:color w:val="auto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C49D2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45514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3">
    <w:name w:val="Body Text Indent 3"/>
    <w:basedOn w:val="a"/>
    <w:link w:val="30"/>
    <w:unhideWhenUsed/>
    <w:rsid w:val="00E678D7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78D7"/>
    <w:rPr>
      <w:rFonts w:ascii="Times New Roman" w:eastAsia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A159E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6076-E2BE-42BB-A6B7-7EFDE2F6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1952</Words>
  <Characters>14636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ladeishchikov_a_v</dc:creator>
  <cp:lastModifiedBy>Васильев Павел Геннадьевич</cp:lastModifiedBy>
  <cp:revision>6</cp:revision>
  <cp:lastPrinted>2018-08-06T06:35:00Z</cp:lastPrinted>
  <dcterms:created xsi:type="dcterms:W3CDTF">2020-11-03T03:54:00Z</dcterms:created>
  <dcterms:modified xsi:type="dcterms:W3CDTF">2020-11-03T05:53:00Z</dcterms:modified>
</cp:coreProperties>
</file>